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946" w:rsidRPr="008071D5" w:rsidRDefault="004C33F2" w:rsidP="008670CB">
      <w:pPr>
        <w:jc w:val="center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BF6762">
        <w:rPr>
          <w:rFonts w:ascii="Sylfaen" w:hAnsi="Sylfaen" w:cs="Sylfaen"/>
          <w:b/>
          <w:noProof/>
          <w:sz w:val="16"/>
          <w:szCs w:val="16"/>
          <w:lang w:val="ka-GE"/>
        </w:rPr>
        <w:t xml:space="preserve">ნასყიდობის </w:t>
      </w:r>
      <w:r w:rsidR="00A35895" w:rsidRPr="00BF6762">
        <w:rPr>
          <w:rFonts w:ascii="Sylfaen" w:hAnsi="Sylfaen" w:cs="Sylfaen"/>
          <w:b/>
          <w:noProof/>
          <w:sz w:val="16"/>
          <w:szCs w:val="16"/>
          <w:lang w:val="ka-GE"/>
        </w:rPr>
        <w:t xml:space="preserve">ხელშეკრულება </w:t>
      </w:r>
      <w:r w:rsidRPr="00BF6762">
        <w:rPr>
          <w:rFonts w:ascii="Sylfaen" w:hAnsi="Sylfaen"/>
          <w:b/>
          <w:noProof/>
          <w:sz w:val="16"/>
          <w:szCs w:val="16"/>
          <w:lang w:val="ka-GE"/>
        </w:rPr>
        <w:t>№</w:t>
      </w:r>
      <w:r w:rsidR="009E2205">
        <w:rPr>
          <w:rFonts w:ascii="Sylfaen" w:hAnsi="Sylfaen"/>
          <w:b/>
          <w:noProof/>
          <w:sz w:val="14"/>
          <w:szCs w:val="14"/>
          <w:lang w:val="ka-G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9E2205">
        <w:rPr>
          <w:rFonts w:ascii="Sylfaen" w:hAnsi="Sylfaen"/>
          <w:b/>
          <w:noProof/>
          <w:sz w:val="14"/>
          <w:szCs w:val="14"/>
          <w:lang w:val="ka-GE"/>
        </w:rPr>
        <w:instrText xml:space="preserve"> FORMTEXT </w:instrText>
      </w:r>
      <w:r w:rsidR="009E2205">
        <w:rPr>
          <w:rFonts w:ascii="Sylfaen" w:hAnsi="Sylfaen"/>
          <w:b/>
          <w:noProof/>
          <w:sz w:val="14"/>
          <w:szCs w:val="14"/>
          <w:lang w:val="ka-GE"/>
        </w:rPr>
      </w:r>
      <w:r w:rsidR="009E2205">
        <w:rPr>
          <w:rFonts w:ascii="Sylfaen" w:hAnsi="Sylfaen"/>
          <w:b/>
          <w:noProof/>
          <w:sz w:val="14"/>
          <w:szCs w:val="14"/>
          <w:lang w:val="ka-GE"/>
        </w:rPr>
        <w:fldChar w:fldCharType="separate"/>
      </w:r>
      <w:r w:rsidR="009E2205">
        <w:rPr>
          <w:rFonts w:ascii="Sylfaen" w:hAnsi="Sylfaen"/>
          <w:b/>
          <w:noProof/>
          <w:sz w:val="14"/>
          <w:szCs w:val="14"/>
          <w:lang w:val="ka-GE"/>
        </w:rPr>
        <w:t> </w:t>
      </w:r>
      <w:r w:rsidR="009E2205">
        <w:rPr>
          <w:rFonts w:ascii="Sylfaen" w:hAnsi="Sylfaen"/>
          <w:b/>
          <w:noProof/>
          <w:sz w:val="14"/>
          <w:szCs w:val="14"/>
          <w:lang w:val="ka-GE"/>
        </w:rPr>
        <w:t> </w:t>
      </w:r>
      <w:r w:rsidR="009E2205">
        <w:rPr>
          <w:rFonts w:ascii="Sylfaen" w:hAnsi="Sylfaen"/>
          <w:b/>
          <w:noProof/>
          <w:sz w:val="14"/>
          <w:szCs w:val="14"/>
          <w:lang w:val="ka-GE"/>
        </w:rPr>
        <w:t> </w:t>
      </w:r>
      <w:r w:rsidR="009E2205">
        <w:rPr>
          <w:rFonts w:ascii="Sylfaen" w:hAnsi="Sylfaen"/>
          <w:b/>
          <w:noProof/>
          <w:sz w:val="14"/>
          <w:szCs w:val="14"/>
          <w:lang w:val="ka-GE"/>
        </w:rPr>
        <w:t> </w:t>
      </w:r>
      <w:r w:rsidR="009E2205">
        <w:rPr>
          <w:rFonts w:ascii="Sylfaen" w:hAnsi="Sylfaen"/>
          <w:b/>
          <w:noProof/>
          <w:sz w:val="14"/>
          <w:szCs w:val="14"/>
          <w:lang w:val="ka-GE"/>
        </w:rPr>
        <w:t> </w:t>
      </w:r>
      <w:r w:rsidR="009E2205">
        <w:rPr>
          <w:rFonts w:ascii="Sylfaen" w:hAnsi="Sylfaen"/>
          <w:b/>
          <w:noProof/>
          <w:sz w:val="14"/>
          <w:szCs w:val="14"/>
          <w:lang w:val="ka-GE"/>
        </w:rPr>
        <w:fldChar w:fldCharType="end"/>
      </w:r>
      <w:bookmarkEnd w:id="0"/>
    </w:p>
    <w:p w:rsidR="00A15946" w:rsidRPr="008071D5" w:rsidRDefault="00A15946" w:rsidP="008670CB">
      <w:pPr>
        <w:jc w:val="center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8205C3" w:rsidRPr="00275504" w:rsidRDefault="002319C8" w:rsidP="008670CB">
      <w:pPr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sdt>
        <w:sdtPr>
          <w:rPr>
            <w:rFonts w:ascii="Sylfaen" w:hAnsi="Sylfaen" w:cs="Sylfaen"/>
            <w:b/>
            <w:noProof/>
            <w:sz w:val="14"/>
            <w:szCs w:val="14"/>
            <w:lang w:val="ka-GE"/>
          </w:rPr>
          <w:alias w:val="აირჩიეთ ქალაქი"/>
          <w:tag w:val="აირჩიეთ ქალაქი"/>
          <w:id w:val="640090512"/>
          <w:placeholder>
            <w:docPart w:val="DefaultPlaceholder_1082065159"/>
          </w:placeholder>
          <w:comboBox>
            <w:listItem w:displayText="ქ. თბილისი" w:value="ქ. თბილისი"/>
            <w:listItem w:displayText="ქ. ბათუმი" w:value="ქ. ბათუმი"/>
            <w:listItem w:displayText="ქ. ქუთაისი" w:value="ქ. ქუთაისი"/>
            <w:listItem w:displayText="ქ. რუსთავი" w:value="ქ. რუსთავი"/>
            <w:listItem w:displayText="ქ. ფოთი" w:value="ქ. ფოთი"/>
            <w:listItem w:displayText="ქ. თელავი" w:value="ქ. თელავი"/>
            <w:listItem w:displayText="ქ. გორი" w:value="ქ. გორი"/>
          </w:comboBox>
        </w:sdtPr>
        <w:sdtEndPr/>
        <w:sdtContent>
          <w:r w:rsidR="00CF2839" w:rsidRPr="00275504">
            <w:rPr>
              <w:rFonts w:ascii="Sylfaen" w:hAnsi="Sylfaen" w:cs="Sylfaen"/>
              <w:b/>
              <w:noProof/>
              <w:sz w:val="14"/>
              <w:szCs w:val="14"/>
              <w:lang w:val="ka-GE"/>
            </w:rPr>
            <w:t>ქ. თბილისი</w:t>
          </w:r>
        </w:sdtContent>
      </w:sdt>
      <w:r w:rsidR="00C36ED8" w:rsidRPr="00275504">
        <w:rPr>
          <w:rFonts w:ascii="Sylfaen" w:hAnsi="Sylfaen" w:cs="Sylfaen"/>
          <w:b/>
          <w:noProof/>
          <w:sz w:val="14"/>
          <w:szCs w:val="14"/>
          <w:lang w:val="ka-GE"/>
        </w:rPr>
        <w:t>, ს</w:t>
      </w:r>
      <w:r w:rsidR="00602CB9" w:rsidRPr="00275504">
        <w:rPr>
          <w:rFonts w:ascii="Sylfaen" w:hAnsi="Sylfaen" w:cs="Sylfaen"/>
          <w:b/>
          <w:noProof/>
          <w:sz w:val="14"/>
          <w:szCs w:val="14"/>
          <w:lang w:val="ka-GE"/>
        </w:rPr>
        <w:t>ა</w:t>
      </w:r>
      <w:r w:rsidR="005F770D" w:rsidRPr="00275504">
        <w:rPr>
          <w:rFonts w:ascii="Sylfaen" w:hAnsi="Sylfaen" w:cs="Sylfaen"/>
          <w:b/>
          <w:noProof/>
          <w:sz w:val="14"/>
          <w:szCs w:val="14"/>
          <w:lang w:val="ka-GE"/>
        </w:rPr>
        <w:t>ქართველო</w:t>
      </w:r>
      <w:r w:rsidR="00A15946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602CB9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A15946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</w:t>
      </w:r>
      <w:r w:rsidR="00EA3DF0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</w:t>
      </w:r>
      <w:r w:rsidR="00A15946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                                                       </w:t>
      </w:r>
      <w:r w:rsidR="009A7CB0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</w:t>
      </w:r>
      <w:r w:rsidR="00A15946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</w:t>
      </w:r>
      <w:r w:rsidR="00D3522E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 </w:t>
      </w:r>
      <w:r w:rsidR="008E4741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</w:t>
      </w:r>
      <w:r w:rsidR="00380459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</w:t>
      </w:r>
      <w:r w:rsidR="004E1784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</w:t>
      </w:r>
      <w:r w:rsidR="0097779D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</w:t>
      </w:r>
      <w:r w:rsidR="004E1784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sdt>
        <w:sdtPr>
          <w:rPr>
            <w:rFonts w:ascii="Sylfaen" w:hAnsi="Sylfaen" w:cs="Sylfaen"/>
            <w:b/>
            <w:noProof/>
            <w:sz w:val="14"/>
            <w:szCs w:val="14"/>
            <w:lang w:val="ka-GE"/>
          </w:rPr>
          <w:alias w:val="აირჩიეთ რიცხვი"/>
          <w:tag w:val="აირჩიეთ რიცხვი"/>
          <w:id w:val="-1620681225"/>
          <w:lock w:val="sdtLocked"/>
          <w:placeholder>
            <w:docPart w:val="DefaultPlaceholder_1082065159"/>
          </w:placeholder>
          <w:dropDownList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/>
        <w:sdtContent>
          <w:r w:rsidR="000A6FC3" w:rsidRPr="00275504">
            <w:rPr>
              <w:rFonts w:ascii="Sylfaen" w:hAnsi="Sylfaen" w:cs="Sylfaen"/>
              <w:b/>
              <w:noProof/>
              <w:sz w:val="14"/>
              <w:szCs w:val="14"/>
              <w:lang w:val="ka-GE"/>
            </w:rPr>
            <w:t>01</w:t>
          </w:r>
        </w:sdtContent>
      </w:sdt>
      <w:r w:rsidR="005942E0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sdt>
        <w:sdtPr>
          <w:rPr>
            <w:rFonts w:ascii="Sylfaen" w:hAnsi="Sylfaen" w:cs="Sylfaen"/>
            <w:b/>
            <w:noProof/>
            <w:sz w:val="14"/>
            <w:szCs w:val="14"/>
            <w:lang w:val="ka-GE"/>
          </w:rPr>
          <w:alias w:val="აირჩიეთ თვე"/>
          <w:tag w:val="აირჩიეთ თვე"/>
          <w:id w:val="-1538810035"/>
          <w:lock w:val="sdtLocked"/>
          <w:placeholder>
            <w:docPart w:val="DefaultPlaceholder_1082065159"/>
          </w:placeholder>
          <w:dropDownList>
            <w:listItem w:displayText="იანვარი" w:value="იანვარი"/>
            <w:listItem w:displayText="თებერვალი" w:value="თებერვალი"/>
            <w:listItem w:displayText="მარტი" w:value="მარტი"/>
            <w:listItem w:displayText="აპრილი" w:value="აპრილი"/>
            <w:listItem w:displayText="მაისი" w:value="მაისი"/>
            <w:listItem w:displayText="ივნისი" w:value="ივნისი"/>
            <w:listItem w:displayText="ივლისი" w:value="ივლისი"/>
            <w:listItem w:displayText="აგვისტო" w:value="აგვისტო"/>
            <w:listItem w:displayText="სექტემბერი" w:value="სექტემბერი"/>
            <w:listItem w:displayText="ოქტომბერი" w:value="ოქტომბერი"/>
            <w:listItem w:displayText="ნოემბერი" w:value="ნოემბერი"/>
            <w:listItem w:displayText="დეკემბერი" w:value="დეკემბერი"/>
          </w:dropDownList>
        </w:sdtPr>
        <w:sdtEndPr/>
        <w:sdtContent>
          <w:r w:rsidR="00A1576B">
            <w:rPr>
              <w:rFonts w:ascii="Sylfaen" w:hAnsi="Sylfaen" w:cs="Sylfaen"/>
              <w:b/>
              <w:noProof/>
              <w:sz w:val="14"/>
              <w:szCs w:val="14"/>
              <w:lang w:val="ka-GE"/>
            </w:rPr>
            <w:t>იანვარი</w:t>
          </w:r>
        </w:sdtContent>
      </w:sdt>
      <w:r w:rsidR="005942E0" w:rsidRPr="00275504">
        <w:rPr>
          <w:rFonts w:ascii="Sylfaen" w:hAnsi="Sylfaen" w:cs="Sylfaen"/>
          <w:b/>
          <w:noProof/>
          <w:sz w:val="14"/>
          <w:szCs w:val="14"/>
          <w:lang w:val="ka-GE"/>
        </w:rPr>
        <w:t>,</w:t>
      </w:r>
      <w:r w:rsidR="00A15946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20</w:t>
      </w:r>
      <w:sdt>
        <w:sdtPr>
          <w:rPr>
            <w:rFonts w:ascii="Sylfaen" w:hAnsi="Sylfaen" w:cs="Sylfaen"/>
            <w:b/>
            <w:noProof/>
            <w:sz w:val="14"/>
            <w:szCs w:val="14"/>
            <w:lang w:val="ka-GE"/>
          </w:rPr>
          <w:alias w:val="აირჩიეთ წელიწადი"/>
          <w:tag w:val="აირჩიეთ წელიწადი"/>
          <w:id w:val="-1013999299"/>
          <w:lock w:val="sdtLocked"/>
          <w:placeholder>
            <w:docPart w:val="DefaultPlaceholder_1082065159"/>
          </w:placeholder>
          <w:dropDownList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</w:dropDownList>
        </w:sdtPr>
        <w:sdtEndPr/>
        <w:sdtContent>
          <w:r w:rsidR="0097779D">
            <w:rPr>
              <w:rFonts w:ascii="Sylfaen" w:hAnsi="Sylfaen" w:cs="Sylfaen"/>
              <w:b/>
              <w:noProof/>
              <w:sz w:val="14"/>
              <w:szCs w:val="14"/>
              <w:lang w:val="ka-GE"/>
            </w:rPr>
            <w:t>15</w:t>
          </w:r>
        </w:sdtContent>
      </w:sdt>
      <w:r w:rsidR="005F770D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წ</w:t>
      </w:r>
      <w:r w:rsidR="004545D4" w:rsidRPr="00275504">
        <w:rPr>
          <w:rFonts w:ascii="Sylfaen" w:hAnsi="Sylfaen" w:cs="Sylfaen"/>
          <w:b/>
          <w:noProof/>
          <w:sz w:val="14"/>
          <w:szCs w:val="14"/>
          <w:lang w:val="ka-GE"/>
        </w:rPr>
        <w:t>ელი</w:t>
      </w:r>
      <w:r w:rsidR="00A15946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</w:p>
    <w:p w:rsidR="00485EBE" w:rsidRPr="008071D5" w:rsidRDefault="00485EBE" w:rsidP="00BF6762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W w:w="1125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4746"/>
        <w:gridCol w:w="437"/>
        <w:gridCol w:w="5454"/>
      </w:tblGrid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BF6762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  <w:shd w:val="clear" w:color="auto" w:fill="808080" w:themeFill="background1" w:themeFillShade="80"/>
          </w:tcPr>
          <w:p w:rsidR="0097779D" w:rsidRPr="00BF6762" w:rsidRDefault="0097779D" w:rsidP="00BF6762">
            <w:pPr>
              <w:pStyle w:val="ListParagraph"/>
              <w:tabs>
                <w:tab w:val="left" w:pos="630"/>
              </w:tabs>
              <w:ind w:left="0"/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 xml:space="preserve">ნასყიდობის ხელშეკრულების მხარეებს წარმოადგენენ: </w:t>
            </w:r>
          </w:p>
        </w:tc>
        <w:tc>
          <w:tcPr>
            <w:tcW w:w="437" w:type="dxa"/>
          </w:tcPr>
          <w:p w:rsidR="0097779D" w:rsidRPr="008071D5" w:rsidRDefault="0097779D" w:rsidP="008670CB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8071D5" w:rsidRDefault="0097779D" w:rsidP="008670CB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</w:tr>
      <w:tr w:rsidR="0097779D" w:rsidRPr="008071D5" w:rsidTr="0097779D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4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8670CB">
            <w:pP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ბანკი:</w:t>
            </w:r>
          </w:p>
        </w:tc>
        <w:tc>
          <w:tcPr>
            <w:tcW w:w="437" w:type="dxa"/>
          </w:tcPr>
          <w:p w:rsidR="0097779D" w:rsidRPr="008071D5" w:rsidRDefault="0097779D" w:rsidP="008670CB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8071D5" w:rsidRDefault="0097779D" w:rsidP="008670CB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საფირმო</w:t>
            </w:r>
            <w:r w:rsidRPr="008071D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 xml:space="preserve"> </w:t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სახელწოდება</w:t>
            </w:r>
            <w:r w:rsidRPr="008071D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37" w:type="dxa"/>
          </w:tcPr>
          <w:p w:rsidR="0097779D" w:rsidRPr="008071D5" w:rsidRDefault="0097779D" w:rsidP="0024630C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8071D5" w:rsidRDefault="0097779D" w:rsidP="0024630C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სს</w:t>
            </w:r>
            <w:r w:rsidRPr="008071D5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 xml:space="preserve"> ”</w:t>
            </w:r>
            <w:r w:rsidRPr="008071D5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ლიბერთი</w:t>
            </w:r>
            <w:r w:rsidRPr="008071D5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 xml:space="preserve"> </w:t>
            </w:r>
            <w:r w:rsidRPr="008071D5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ბანკი</w:t>
            </w:r>
            <w:r w:rsidRPr="008071D5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”</w:t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-</w:t>
            </w:r>
          </w:p>
        </w:tc>
        <w:tc>
          <w:tcPr>
            <w:tcW w:w="4746" w:type="dxa"/>
          </w:tcPr>
          <w:p w:rsidR="0097779D" w:rsidRPr="008071D5" w:rsidRDefault="0097779D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იურიდიული მისამართი:</w:t>
            </w:r>
          </w:p>
        </w:tc>
        <w:tc>
          <w:tcPr>
            <w:tcW w:w="437" w:type="dxa"/>
          </w:tcPr>
          <w:p w:rsidR="0097779D" w:rsidRPr="006F4A9E" w:rsidRDefault="0097779D" w:rsidP="008670CB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საქართველო, ქ</w:t>
            </w:r>
            <w:r w:rsidRPr="006F4A9E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. </w:t>
            </w:r>
            <w:r w:rsidRPr="006F4A9E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თბილისი</w:t>
            </w:r>
            <w:r w:rsidRPr="006F4A9E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, </w:t>
            </w:r>
            <w:r w:rsidRPr="006F4A9E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ჭავჭავაძის გამზ.</w:t>
            </w:r>
            <w:r w:rsidRPr="006F4A9E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№74;</w:t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-</w:t>
            </w:r>
          </w:p>
        </w:tc>
        <w:tc>
          <w:tcPr>
            <w:tcW w:w="4746" w:type="dxa"/>
          </w:tcPr>
          <w:p w:rsidR="0097779D" w:rsidRPr="008071D5" w:rsidRDefault="0097779D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საიდენტიფიკაციო კოდი:</w:t>
            </w:r>
            <w:r w:rsidRPr="008071D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 xml:space="preserve"> </w:t>
            </w:r>
          </w:p>
        </w:tc>
        <w:tc>
          <w:tcPr>
            <w:tcW w:w="437" w:type="dxa"/>
          </w:tcPr>
          <w:p w:rsidR="0097779D" w:rsidRPr="006F4A9E" w:rsidRDefault="0097779D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203828304</w:t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16775B" w:rsidRDefault="0097779D" w:rsidP="00CB3FA7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16775B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საკონტაქტო მონაცემები:</w:t>
            </w:r>
          </w:p>
        </w:tc>
        <w:tc>
          <w:tcPr>
            <w:tcW w:w="437" w:type="dxa"/>
          </w:tcPr>
          <w:p w:rsidR="0097779D" w:rsidRPr="006F4A9E" w:rsidRDefault="0097779D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საკორესპონდენ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</w:t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ო მისამართი:</w:t>
            </w:r>
          </w:p>
          <w:p w:rsidR="0097779D" w:rsidRPr="008071D5" w:rsidRDefault="0097779D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theme="minorHAnsi"/>
                <w:i/>
                <w:noProof/>
                <w:sz w:val="14"/>
                <w:szCs w:val="14"/>
                <w:lang w:val="ka-GE"/>
              </w:rPr>
              <w:t>(ივსება იმ შემთხვევაში თუ განსხვავდება იურიდიული მისამართისაგან)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ტელეფონი:</w:t>
            </w:r>
          </w:p>
        </w:tc>
        <w:tc>
          <w:tcPr>
            <w:tcW w:w="437" w:type="dxa"/>
          </w:tcPr>
          <w:p w:rsidR="0097779D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ელ-ფოსტა:</w:t>
            </w:r>
          </w:p>
        </w:tc>
        <w:tc>
          <w:tcPr>
            <w:tcW w:w="437" w:type="dxa"/>
          </w:tcPr>
          <w:p w:rsidR="0097779D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427A9A" w:rsidRDefault="0097779D" w:rsidP="00CB3FA7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427A9A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წარმომადგენელი (ხელმომწერი) პირი: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DF5871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სახელი და გვარი: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6F3112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წარმომადგენლის თანამდებობა: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</w:tbl>
    <w:p w:rsidR="006F3112" w:rsidRDefault="006F3112" w:rsidP="006F3112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1125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4746"/>
        <w:gridCol w:w="437"/>
        <w:gridCol w:w="5454"/>
      </w:tblGrid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4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795A30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გამყიდველი</w:t>
            </w:r>
            <w:r w:rsidRPr="00795A30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:</w:t>
            </w:r>
            <w:r w:rsidRPr="00795A30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 xml:space="preserve">                </w:t>
            </w:r>
          </w:p>
        </w:tc>
        <w:tc>
          <w:tcPr>
            <w:tcW w:w="437" w:type="dxa"/>
          </w:tcPr>
          <w:p w:rsidR="0097779D" w:rsidRPr="00795A30" w:rsidRDefault="0097779D" w:rsidP="00A724CC">
            <w:pPr>
              <w:pStyle w:val="Header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795A30" w:rsidRDefault="0097779D" w:rsidP="00A724CC">
            <w:pPr>
              <w:pStyle w:val="Header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7B205F" w:rsidRDefault="00A90768" w:rsidP="00A724CC">
            <w:pPr>
              <w:tabs>
                <w:tab w:val="center" w:pos="2367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სახელწოდება/სახელი და გვარი:</w:t>
            </w:r>
            <w:r w:rsidR="0097779D" w:rsidRPr="007B205F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ab/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pStyle w:val="Header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pStyle w:val="Header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233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795A30" w:rsidRDefault="00A90768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საიდენტიფიკაციო/პირადი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ნომერი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37" w:type="dxa"/>
          </w:tcPr>
          <w:p w:rsidR="0097779D" w:rsidRPr="006F4A9E" w:rsidRDefault="0097779D" w:rsidP="003A78A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  <w:vAlign w:val="center"/>
          </w:tcPr>
          <w:p w:rsidR="0097779D" w:rsidRPr="006F4A9E" w:rsidRDefault="0097779D" w:rsidP="003A78A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D93F6F" w:rsidRDefault="00A90768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იურიდიული/საცხოვრებელი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მისამართი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17F11" w:rsidRDefault="0097779D" w:rsidP="00A724CC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817F11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საკონტაქტო მონაცემები: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795A30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საკონტაქტო პირი: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A90768" w:rsidRPr="00795A30" w:rsidRDefault="00A90768" w:rsidP="00A90768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საკორესპონდენ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</w:t>
            </w: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ო მისამართი:</w:t>
            </w:r>
          </w:p>
          <w:p w:rsidR="0097779D" w:rsidRPr="00795A30" w:rsidRDefault="00FA395F" w:rsidP="00A90768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(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ივსება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თუ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განსხვავდება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>
              <w:rPr>
                <w:rFonts w:ascii="Sylfaen" w:hAnsi="Sylfaen" w:cs="Arial"/>
                <w:i/>
                <w:noProof/>
                <w:sz w:val="14"/>
                <w:szCs w:val="14"/>
                <w:lang w:val="ka-GE"/>
              </w:rPr>
              <w:t>იურიდიული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/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საცხოვრებელი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მისამართისაგან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)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795A30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ტელეფონი: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en-US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795A30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ელ-ფოსტა: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en-US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17F11" w:rsidRDefault="0097779D" w:rsidP="00A724CC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817F11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საბანკო რეკვიზიტები: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025F3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ბანკის დასახელება:</w:t>
            </w:r>
          </w:p>
        </w:tc>
        <w:tc>
          <w:tcPr>
            <w:tcW w:w="437" w:type="dxa"/>
          </w:tcPr>
          <w:p w:rsidR="0097779D" w:rsidRPr="006F4A9E" w:rsidRDefault="0097779D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025F3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ბანკის სვიფტ კოდი: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025F3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ანგარიშის ნომერი: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427A9A" w:rsidRDefault="0097779D" w:rsidP="00A724CC">
            <w:pPr>
              <w:jc w:val="both"/>
              <w:rPr>
                <w:rFonts w:ascii="Sylfaen" w:hAnsi="Sylfaen" w:cstheme="minorHAnsi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427A9A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წარმომადგენელი</w:t>
            </w:r>
            <w:r w:rsidRPr="00427A9A">
              <w:rPr>
                <w:rFonts w:ascii="Sylfaen" w:hAnsi="Sylfaen" w:cstheme="minorHAnsi"/>
                <w:i/>
                <w:noProof/>
                <w:sz w:val="14"/>
                <w:szCs w:val="14"/>
                <w:u w:val="single"/>
                <w:lang w:val="ka-GE"/>
              </w:rPr>
              <w:t xml:space="preserve"> (</w:t>
            </w:r>
            <w:r w:rsidRPr="00427A9A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ხელმომწერი</w:t>
            </w:r>
            <w:r w:rsidRPr="00427A9A">
              <w:rPr>
                <w:rFonts w:ascii="Sylfaen" w:hAnsi="Sylfaen" w:cstheme="minorHAnsi"/>
                <w:i/>
                <w:noProof/>
                <w:sz w:val="14"/>
                <w:szCs w:val="14"/>
                <w:u w:val="single"/>
                <w:lang w:val="ka-GE"/>
              </w:rPr>
              <w:t xml:space="preserve"> </w:t>
            </w:r>
            <w:r w:rsidRPr="00427A9A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პირი</w:t>
            </w:r>
            <w:r w:rsidRPr="00427A9A">
              <w:rPr>
                <w:rFonts w:ascii="Sylfaen" w:hAnsi="Sylfaen" w:cstheme="minorHAnsi"/>
                <w:i/>
                <w:noProof/>
                <w:sz w:val="14"/>
                <w:szCs w:val="14"/>
                <w:u w:val="single"/>
                <w:lang w:val="ka-GE"/>
              </w:rPr>
              <w:t>):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795A30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სახელი და გვარი: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Del="000A6FC3" w:rsidRDefault="0097779D" w:rsidP="00A724CC">
            <w:pPr>
              <w:rPr>
                <w:rFonts w:ascii="DejaVuSans" w:eastAsiaTheme="minorHAnsi" w:hAnsi="DejaVuSans" w:cs="DejaVuSans"/>
                <w:sz w:val="14"/>
                <w:szCs w:val="14"/>
                <w:lang w:val="en-US" w:eastAsia="en-US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795A30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პირადი ნომერი: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795A30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წარმომადგენლის თანამდებობა: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</w:tbl>
    <w:p w:rsidR="006F3112" w:rsidRDefault="006F3112" w:rsidP="006F3112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31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15"/>
        <w:gridCol w:w="4695"/>
      </w:tblGrid>
      <w:tr w:rsidR="0097779D" w:rsidRPr="008071D5" w:rsidTr="00BF6762">
        <w:tc>
          <w:tcPr>
            <w:tcW w:w="615" w:type="dxa"/>
          </w:tcPr>
          <w:p w:rsidR="0097779D" w:rsidRPr="008071D5" w:rsidRDefault="0097779D" w:rsidP="00A724CC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695" w:type="dxa"/>
            <w:shd w:val="clear" w:color="auto" w:fill="808080" w:themeFill="background1" w:themeFillShade="80"/>
          </w:tcPr>
          <w:p w:rsidR="0097779D" w:rsidRPr="00BF6762" w:rsidRDefault="0097779D" w:rsidP="0097779D">
            <w:pPr>
              <w:tabs>
                <w:tab w:val="left" w:pos="630"/>
              </w:tabs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ხელშეკრულების საგანი</w:t>
            </w:r>
          </w:p>
        </w:tc>
      </w:tr>
    </w:tbl>
    <w:p w:rsidR="00FB31B4" w:rsidRPr="008071D5" w:rsidRDefault="00FB31B4" w:rsidP="00BF6762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0D12E4" w:rsidRDefault="00D64989" w:rsidP="00BF6762">
      <w:pPr>
        <w:pStyle w:val="ListParagraph"/>
        <w:numPr>
          <w:ilvl w:val="1"/>
          <w:numId w:val="7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62D9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და მისი პირობების შესაბამისად</w:t>
      </w:r>
      <w:r w:rsidR="000D12E4">
        <w:rPr>
          <w:rFonts w:ascii="Sylfaen" w:hAnsi="Sylfaen" w:cs="Sylfaen"/>
          <w:noProof/>
          <w:sz w:val="14"/>
          <w:szCs w:val="14"/>
          <w:lang w:val="ka-GE"/>
        </w:rPr>
        <w:t>:</w:t>
      </w:r>
      <w:r w:rsidR="00662D9B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</w:p>
    <w:p w:rsidR="000D12E4" w:rsidRDefault="00AB3327" w:rsidP="00BF6762">
      <w:pPr>
        <w:pStyle w:val="ListParagraph"/>
        <w:numPr>
          <w:ilvl w:val="1"/>
          <w:numId w:val="11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853AB5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იღებს ვალდებულებას </w:t>
      </w:r>
      <w:r w:rsidR="00FD4098" w:rsidRPr="00662D9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</w:t>
      </w:r>
      <w:r w:rsidR="00FD4098">
        <w:rPr>
          <w:rFonts w:ascii="Sylfaen" w:hAnsi="Sylfaen" w:cs="Sylfaen"/>
          <w:b/>
          <w:noProof/>
          <w:sz w:val="14"/>
          <w:szCs w:val="14"/>
          <w:lang w:val="ka-GE"/>
        </w:rPr>
        <w:t>ს</w:t>
      </w:r>
      <w:r w:rsidR="00D22B6F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FD4098" w:rsidRPr="00B42F42">
        <w:rPr>
          <w:rFonts w:ascii="Sylfaen" w:hAnsi="Sylfaen" w:cs="Sylfaen"/>
          <w:noProof/>
          <w:sz w:val="14"/>
          <w:szCs w:val="14"/>
          <w:lang w:val="ka-GE"/>
        </w:rPr>
        <w:t>მე-3 მუხლით</w:t>
      </w:r>
      <w:r w:rsidR="00FD4098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D22B6F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განსაზღვრულ </w:t>
      </w:r>
      <w:r w:rsidR="00A65E84" w:rsidRPr="00C15818">
        <w:rPr>
          <w:rFonts w:ascii="Sylfaen" w:hAnsi="Sylfaen" w:cs="Sylfaen"/>
          <w:b/>
          <w:noProof/>
          <w:sz w:val="14"/>
          <w:szCs w:val="14"/>
          <w:lang w:val="ka-GE"/>
        </w:rPr>
        <w:t>მოძ</w:t>
      </w:r>
      <w:r w:rsidRPr="00C15818">
        <w:rPr>
          <w:rFonts w:ascii="Sylfaen" w:hAnsi="Sylfaen" w:cs="Sylfaen"/>
          <w:b/>
          <w:noProof/>
          <w:sz w:val="14"/>
          <w:szCs w:val="14"/>
          <w:lang w:val="ka-GE"/>
        </w:rPr>
        <w:t>რ</w:t>
      </w:r>
      <w:r w:rsidR="00A65E84" w:rsidRPr="00C15818">
        <w:rPr>
          <w:rFonts w:ascii="Sylfaen" w:hAnsi="Sylfaen" w:cs="Sylfaen"/>
          <w:b/>
          <w:noProof/>
          <w:sz w:val="14"/>
          <w:szCs w:val="14"/>
          <w:lang w:val="ka-GE"/>
        </w:rPr>
        <w:t>ა</w:t>
      </w:r>
      <w:r w:rsidR="00F1730C">
        <w:rPr>
          <w:rFonts w:ascii="Sylfaen" w:hAnsi="Sylfaen" w:cs="Sylfaen"/>
          <w:b/>
          <w:noProof/>
          <w:sz w:val="14"/>
          <w:szCs w:val="14"/>
          <w:lang w:val="ka-GE"/>
        </w:rPr>
        <w:t>ვ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C15818">
        <w:rPr>
          <w:rFonts w:ascii="Sylfaen" w:hAnsi="Sylfaen" w:cs="Sylfaen"/>
          <w:b/>
          <w:noProof/>
          <w:sz w:val="14"/>
          <w:szCs w:val="14"/>
          <w:lang w:val="ka-GE"/>
        </w:rPr>
        <w:t>ნივთზე</w:t>
      </w:r>
      <w:r w:rsidR="00E10A24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EF3FFA">
        <w:rPr>
          <w:rFonts w:ascii="Sylfaen" w:hAnsi="Sylfaen" w:cs="Sylfaen"/>
          <w:noProof/>
          <w:sz w:val="14"/>
          <w:szCs w:val="14"/>
          <w:lang w:val="ka-GE"/>
        </w:rPr>
        <w:t xml:space="preserve">(შემდგომში - </w:t>
      </w:r>
      <w:r w:rsidR="00EF3FFA" w:rsidRPr="00B42F42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საგანი</w:t>
      </w:r>
      <w:r w:rsidR="00EF3FFA" w:rsidRPr="00B42F42">
        <w:rPr>
          <w:rFonts w:ascii="Sylfaen" w:hAnsi="Sylfaen" w:cs="Sylfaen"/>
          <w:noProof/>
          <w:sz w:val="14"/>
          <w:szCs w:val="14"/>
          <w:lang w:val="ka-GE"/>
        </w:rPr>
        <w:t>)</w:t>
      </w:r>
      <w:r w:rsidR="00EF3FFA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E10A24">
        <w:rPr>
          <w:rFonts w:ascii="Sylfaen" w:hAnsi="Sylfaen" w:cs="Sylfaen"/>
          <w:noProof/>
          <w:sz w:val="14"/>
          <w:szCs w:val="14"/>
          <w:lang w:val="ka-GE"/>
        </w:rPr>
        <w:t>საკუთრები</w:t>
      </w:r>
      <w:r w:rsidR="00C15818">
        <w:rPr>
          <w:rFonts w:ascii="Sylfaen" w:hAnsi="Sylfaen" w:cs="Sylfaen"/>
          <w:noProof/>
          <w:sz w:val="14"/>
          <w:szCs w:val="14"/>
          <w:lang w:val="ka-GE"/>
        </w:rPr>
        <w:t>ს უფლება</w:t>
      </w:r>
      <w:r w:rsidR="00E10A24">
        <w:rPr>
          <w:rFonts w:ascii="Sylfaen" w:hAnsi="Sylfaen" w:cs="Sylfaen"/>
          <w:noProof/>
          <w:sz w:val="14"/>
          <w:szCs w:val="14"/>
          <w:lang w:val="ka-GE"/>
        </w:rPr>
        <w:t xml:space="preserve"> გადასცეს </w:t>
      </w:r>
      <w:r w:rsidR="00BB423E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="00B1630A" w:rsidRPr="008802C7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8802C7">
        <w:rPr>
          <w:rFonts w:ascii="Sylfaen" w:hAnsi="Sylfaen" w:cs="Sylfaen"/>
          <w:noProof/>
          <w:sz w:val="14"/>
          <w:szCs w:val="14"/>
          <w:lang w:val="ka-GE"/>
        </w:rPr>
        <w:t xml:space="preserve">და </w:t>
      </w:r>
      <w:r w:rsidR="004F0E91" w:rsidRPr="004F0E91">
        <w:rPr>
          <w:rFonts w:ascii="Sylfaen" w:hAnsi="Sylfaen" w:cs="Sylfaen"/>
          <w:noProof/>
          <w:sz w:val="14"/>
          <w:szCs w:val="14"/>
          <w:lang w:val="ka-GE"/>
        </w:rPr>
        <w:t xml:space="preserve">მიაწოდოს </w:t>
      </w:r>
      <w:r w:rsidR="004F0E9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საგანი</w:t>
      </w:r>
      <w:r w:rsidR="00580EF7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4A7E9F">
        <w:rPr>
          <w:rFonts w:ascii="Sylfaen" w:hAnsi="Sylfaen" w:cs="Sylfaen"/>
          <w:noProof/>
          <w:sz w:val="14"/>
          <w:szCs w:val="14"/>
          <w:lang w:val="ka-GE"/>
        </w:rPr>
        <w:t xml:space="preserve">(შემდგომში </w:t>
      </w:r>
      <w:r w:rsidR="004A7E9F" w:rsidRPr="00B42F42">
        <w:rPr>
          <w:rFonts w:ascii="Sylfaen" w:hAnsi="Sylfaen" w:cs="Sylfaen"/>
          <w:noProof/>
          <w:sz w:val="14"/>
          <w:szCs w:val="14"/>
          <w:lang w:val="ka-GE"/>
        </w:rPr>
        <w:t xml:space="preserve">- </w:t>
      </w:r>
      <w:r w:rsidR="004A7E9F" w:rsidRPr="00B42F42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ნასყიდობა</w:t>
      </w:r>
      <w:r w:rsidR="004A7E9F" w:rsidRPr="00B42F42">
        <w:rPr>
          <w:rFonts w:ascii="Sylfaen" w:hAnsi="Sylfaen" w:cs="Sylfaen"/>
          <w:noProof/>
          <w:sz w:val="14"/>
          <w:szCs w:val="14"/>
          <w:lang w:val="ka-GE"/>
        </w:rPr>
        <w:t>)</w:t>
      </w:r>
      <w:r w:rsidR="000D12E4">
        <w:rPr>
          <w:rFonts w:ascii="Sylfaen" w:hAnsi="Sylfaen" w:cs="Sylfaen"/>
          <w:noProof/>
          <w:sz w:val="14"/>
          <w:szCs w:val="14"/>
          <w:lang w:val="ka-GE"/>
        </w:rPr>
        <w:t>;</w:t>
      </w:r>
    </w:p>
    <w:p w:rsidR="00CE03F5" w:rsidRDefault="00662D9B" w:rsidP="00BF6762">
      <w:pPr>
        <w:pStyle w:val="ListParagraph"/>
        <w:numPr>
          <w:ilvl w:val="1"/>
          <w:numId w:val="11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62D9B">
        <w:rPr>
          <w:rFonts w:ascii="Sylfaen" w:hAnsi="Sylfaen" w:cs="Sylfaen"/>
          <w:b/>
          <w:noProof/>
          <w:sz w:val="14"/>
          <w:szCs w:val="14"/>
          <w:lang w:val="ka-GE"/>
        </w:rPr>
        <w:t>ბ</w:t>
      </w:r>
      <w:r w:rsidR="00CE03F5" w:rsidRPr="00662D9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ანკი </w:t>
      </w:r>
      <w:r w:rsidR="00CE03F5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იღებს </w:t>
      </w:r>
      <w:r w:rsidR="00BF2EE5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ვალდებულებას </w:t>
      </w:r>
      <w:r w:rsidR="00B93673">
        <w:rPr>
          <w:rFonts w:ascii="Sylfaen" w:hAnsi="Sylfaen" w:cs="Sylfaen"/>
          <w:noProof/>
          <w:sz w:val="14"/>
          <w:szCs w:val="14"/>
          <w:lang w:val="ka-GE"/>
        </w:rPr>
        <w:t xml:space="preserve">მიიღოს </w:t>
      </w:r>
      <w:r w:rsidR="00B93673" w:rsidRPr="005035FC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 w:rsidR="00B93673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B93673" w:rsidRPr="005035FC">
        <w:rPr>
          <w:rFonts w:ascii="Sylfaen" w:hAnsi="Sylfaen" w:cs="Sylfaen"/>
          <w:b/>
          <w:noProof/>
          <w:sz w:val="14"/>
          <w:szCs w:val="14"/>
          <w:lang w:val="ka-GE"/>
        </w:rPr>
        <w:t>საგანი</w:t>
      </w:r>
      <w:r w:rsidR="00B93673">
        <w:rPr>
          <w:rFonts w:ascii="Sylfaen" w:hAnsi="Sylfaen" w:cs="Sylfaen"/>
          <w:noProof/>
          <w:sz w:val="14"/>
          <w:szCs w:val="14"/>
          <w:lang w:val="ka-GE"/>
        </w:rPr>
        <w:t xml:space="preserve"> და </w:t>
      </w:r>
      <w:r w:rsidR="00BF2EE5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გადაუხადოს </w:t>
      </w:r>
      <w:r w:rsidR="00A65E84">
        <w:rPr>
          <w:rFonts w:ascii="Sylfaen" w:hAnsi="Sylfaen" w:cs="Sylfaen"/>
          <w:b/>
          <w:noProof/>
          <w:sz w:val="14"/>
          <w:szCs w:val="14"/>
          <w:lang w:val="ka-GE"/>
        </w:rPr>
        <w:t xml:space="preserve">გამყიდველს </w:t>
      </w:r>
      <w:r w:rsidR="00BE463C" w:rsidRPr="00B42F42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BE463C" w:rsidRPr="00B42F42">
        <w:rPr>
          <w:rFonts w:ascii="Sylfaen" w:hAnsi="Sylfaen" w:cs="Sylfaen"/>
          <w:noProof/>
          <w:sz w:val="14"/>
          <w:szCs w:val="14"/>
          <w:lang w:val="ka-GE"/>
        </w:rPr>
        <w:t xml:space="preserve"> მე-</w:t>
      </w:r>
      <w:r w:rsidR="003E00D4">
        <w:rPr>
          <w:rFonts w:ascii="Sylfaen" w:hAnsi="Sylfaen" w:cs="Sylfaen"/>
          <w:noProof/>
          <w:sz w:val="14"/>
          <w:szCs w:val="14"/>
          <w:lang w:val="en-US"/>
        </w:rPr>
        <w:t>4</w:t>
      </w:r>
      <w:r w:rsidR="00BE463C" w:rsidRPr="00B42F42">
        <w:rPr>
          <w:rFonts w:ascii="Sylfaen" w:hAnsi="Sylfaen" w:cs="Sylfaen"/>
          <w:noProof/>
          <w:sz w:val="14"/>
          <w:szCs w:val="14"/>
          <w:lang w:val="ka-GE"/>
        </w:rPr>
        <w:t xml:space="preserve"> მუხლით </w:t>
      </w:r>
      <w:r w:rsidR="006265CD" w:rsidRPr="00B42F42">
        <w:rPr>
          <w:rFonts w:ascii="Sylfaen" w:hAnsi="Sylfaen" w:cs="Sylfaen"/>
          <w:noProof/>
          <w:sz w:val="14"/>
          <w:szCs w:val="14"/>
          <w:lang w:val="ka-GE"/>
        </w:rPr>
        <w:t>განსაზღვრული</w:t>
      </w:r>
      <w:r w:rsidR="006265CD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საფასური</w:t>
      </w:r>
      <w:r w:rsidR="001934CA">
        <w:rPr>
          <w:rFonts w:ascii="Sylfaen" w:hAnsi="Sylfaen" w:cs="Sylfaen"/>
          <w:noProof/>
          <w:sz w:val="14"/>
          <w:szCs w:val="14"/>
          <w:lang w:val="ka-GE"/>
        </w:rPr>
        <w:t xml:space="preserve"> (შემდგომში - </w:t>
      </w:r>
      <w:r w:rsidR="001934CA" w:rsidRPr="001934CA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 საფასური</w:t>
      </w:r>
      <w:r w:rsidR="001934CA">
        <w:rPr>
          <w:rFonts w:ascii="Sylfaen" w:hAnsi="Sylfaen" w:cs="Sylfaen"/>
          <w:noProof/>
          <w:sz w:val="14"/>
          <w:szCs w:val="14"/>
          <w:lang w:val="ka-GE"/>
        </w:rPr>
        <w:t>)</w:t>
      </w:r>
      <w:r w:rsidR="006265CD" w:rsidRPr="00662D9B">
        <w:rPr>
          <w:rFonts w:ascii="Sylfaen" w:hAnsi="Sylfaen" w:cs="Sylfaen"/>
          <w:noProof/>
          <w:sz w:val="14"/>
          <w:szCs w:val="14"/>
          <w:lang w:val="ka-GE"/>
        </w:rPr>
        <w:t>.</w:t>
      </w:r>
    </w:p>
    <w:p w:rsidR="00801AC0" w:rsidRPr="00436F2C" w:rsidRDefault="00B42F42" w:rsidP="00BF6762">
      <w:pPr>
        <w:pStyle w:val="ListParagraph"/>
        <w:numPr>
          <w:ilvl w:val="1"/>
          <w:numId w:val="7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A55053">
        <w:rPr>
          <w:rFonts w:ascii="Sylfaen" w:hAnsi="Sylfaen" w:cs="Sylfaen"/>
          <w:b/>
          <w:noProof/>
          <w:sz w:val="14"/>
          <w:szCs w:val="14"/>
          <w:lang w:val="ka-GE"/>
        </w:rPr>
        <w:t xml:space="preserve">ნასყიდობის საგნის </w:t>
      </w:r>
      <w:r w:rsidR="004717AD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B42F42">
        <w:rPr>
          <w:rFonts w:ascii="Sylfaen" w:hAnsi="Sylfaen" w:cs="Sylfaen"/>
          <w:noProof/>
          <w:sz w:val="14"/>
          <w:szCs w:val="14"/>
          <w:lang w:val="ka-GE"/>
        </w:rPr>
        <w:t>აღწერა</w:t>
      </w:r>
      <w:r w:rsidR="009C68C1">
        <w:rPr>
          <w:rFonts w:ascii="Sylfaen" w:hAnsi="Sylfaen" w:cs="Sylfaen"/>
          <w:noProof/>
          <w:sz w:val="14"/>
          <w:szCs w:val="14"/>
          <w:lang w:val="ka-GE"/>
        </w:rPr>
        <w:t>,</w:t>
      </w:r>
      <w:r w:rsidR="004717AD">
        <w:rPr>
          <w:rFonts w:ascii="Sylfaen" w:hAnsi="Sylfaen" w:cs="Sylfaen"/>
          <w:noProof/>
          <w:sz w:val="14"/>
          <w:szCs w:val="14"/>
          <w:lang w:val="ka-GE"/>
        </w:rPr>
        <w:t xml:space="preserve"> მისი</w:t>
      </w:r>
      <w:r w:rsidRPr="00A55053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ბანკისათვის </w:t>
      </w:r>
      <w:r w:rsidRPr="00B42F42">
        <w:rPr>
          <w:rFonts w:ascii="Sylfaen" w:hAnsi="Sylfaen" w:cs="Sylfaen"/>
          <w:noProof/>
          <w:sz w:val="14"/>
          <w:szCs w:val="14"/>
          <w:lang w:val="ka-GE"/>
        </w:rPr>
        <w:t>მიწოდების</w:t>
      </w:r>
      <w:r w:rsidR="003D0E6D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B42F42">
        <w:rPr>
          <w:rFonts w:ascii="Sylfaen" w:hAnsi="Sylfaen" w:cs="Sylfaen"/>
          <w:noProof/>
          <w:sz w:val="14"/>
          <w:szCs w:val="14"/>
          <w:lang w:val="ka-GE"/>
        </w:rPr>
        <w:t>პირობები</w:t>
      </w:r>
      <w:r>
        <w:rPr>
          <w:rFonts w:ascii="Sylfaen" w:hAnsi="Sylfaen" w:cs="Sylfaen"/>
          <w:noProof/>
          <w:sz w:val="14"/>
          <w:szCs w:val="14"/>
          <w:lang w:val="ka-GE"/>
        </w:rPr>
        <w:t>,</w:t>
      </w:r>
      <w:r w:rsidR="00C320F8">
        <w:rPr>
          <w:rFonts w:ascii="Sylfaen" w:hAnsi="Sylfaen" w:cs="Sylfaen"/>
          <w:noProof/>
          <w:sz w:val="14"/>
          <w:szCs w:val="14"/>
          <w:lang w:val="ka-GE"/>
        </w:rPr>
        <w:t xml:space="preserve"> აგრეთვე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801AC0" w:rsidRPr="00436F2C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 საფასური</w:t>
      </w:r>
      <w:r w:rsidR="00037C7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ს </w:t>
      </w:r>
      <w:r w:rsidR="00037C7B">
        <w:rPr>
          <w:rFonts w:ascii="Sylfaen" w:hAnsi="Sylfaen" w:cs="Sylfaen"/>
          <w:noProof/>
          <w:sz w:val="14"/>
          <w:szCs w:val="14"/>
          <w:lang w:val="ka-GE"/>
        </w:rPr>
        <w:t>მოცულობა</w:t>
      </w:r>
      <w:r w:rsidR="00801AC0" w:rsidRPr="00037C7B">
        <w:rPr>
          <w:rFonts w:ascii="Sylfaen" w:hAnsi="Sylfaen" w:cs="Sylfaen"/>
          <w:noProof/>
          <w:sz w:val="14"/>
          <w:szCs w:val="14"/>
          <w:lang w:val="ka-GE"/>
        </w:rPr>
        <w:t>,</w:t>
      </w:r>
      <w:r w:rsidR="00801AC0" w:rsidRPr="00436F2C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პირგასამტეხლო </w:t>
      </w:r>
      <w:r w:rsidR="00801AC0" w:rsidRPr="00037C7B">
        <w:rPr>
          <w:rFonts w:ascii="Sylfaen" w:hAnsi="Sylfaen" w:cs="Sylfaen"/>
          <w:noProof/>
          <w:sz w:val="14"/>
          <w:szCs w:val="14"/>
          <w:lang w:val="ka-GE"/>
        </w:rPr>
        <w:t xml:space="preserve">და </w:t>
      </w:r>
      <w:r w:rsidR="00801AC0" w:rsidRPr="00436F2C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მხარეთა </w:t>
      </w:r>
      <w:r w:rsidR="00801AC0" w:rsidRPr="00037C7B">
        <w:rPr>
          <w:rFonts w:ascii="Sylfaen" w:hAnsi="Sylfaen" w:cs="Sylfaen"/>
          <w:noProof/>
          <w:sz w:val="14"/>
          <w:szCs w:val="14"/>
          <w:lang w:val="ka-GE"/>
        </w:rPr>
        <w:t>მიერ შეთანხმებული სხვა დამატებითი პირობები</w:t>
      </w:r>
      <w:r w:rsidR="00037C7B">
        <w:rPr>
          <w:rFonts w:ascii="Sylfaen" w:hAnsi="Sylfaen" w:cs="Sylfaen"/>
          <w:noProof/>
          <w:sz w:val="14"/>
          <w:szCs w:val="14"/>
          <w:lang w:val="ka-GE"/>
        </w:rPr>
        <w:t xml:space="preserve"> მოცემულია </w:t>
      </w:r>
      <w:r w:rsidR="00037C7B" w:rsidRPr="00422319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037C7B">
        <w:rPr>
          <w:rFonts w:ascii="Sylfaen" w:hAnsi="Sylfaen" w:cs="Sylfaen"/>
          <w:noProof/>
          <w:sz w:val="14"/>
          <w:szCs w:val="14"/>
          <w:lang w:val="ka-GE"/>
        </w:rPr>
        <w:t xml:space="preserve"> მე-3</w:t>
      </w:r>
      <w:r w:rsidR="000A6FC3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037C7B">
        <w:rPr>
          <w:rFonts w:ascii="Sylfaen" w:hAnsi="Sylfaen" w:cs="Sylfaen"/>
          <w:noProof/>
          <w:sz w:val="14"/>
          <w:szCs w:val="14"/>
          <w:lang w:val="ka-GE"/>
        </w:rPr>
        <w:t>და მე-</w:t>
      </w:r>
      <w:r w:rsidR="00AE4589">
        <w:rPr>
          <w:rFonts w:ascii="Sylfaen" w:hAnsi="Sylfaen" w:cs="Sylfaen"/>
          <w:noProof/>
          <w:sz w:val="14"/>
          <w:szCs w:val="14"/>
          <w:lang w:val="en-US"/>
        </w:rPr>
        <w:t>4</w:t>
      </w:r>
      <w:r w:rsidR="00037C7B">
        <w:rPr>
          <w:rFonts w:ascii="Sylfaen" w:hAnsi="Sylfaen" w:cs="Sylfaen"/>
          <w:noProof/>
          <w:sz w:val="14"/>
          <w:szCs w:val="14"/>
          <w:lang w:val="ka-GE"/>
        </w:rPr>
        <w:t xml:space="preserve"> მუხლებში.</w:t>
      </w:r>
    </w:p>
    <w:p w:rsidR="00A55053" w:rsidRPr="00A55053" w:rsidRDefault="00A55053" w:rsidP="00BF6762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1125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4746"/>
        <w:gridCol w:w="437"/>
        <w:gridCol w:w="5454"/>
      </w:tblGrid>
      <w:tr w:rsidR="00A724CC" w:rsidRPr="00F85640" w:rsidTr="00BF6762">
        <w:trPr>
          <w:gridAfter w:val="2"/>
          <w:wAfter w:w="5891" w:type="dxa"/>
          <w:trHeight w:val="144"/>
        </w:trPr>
        <w:tc>
          <w:tcPr>
            <w:tcW w:w="613" w:type="dxa"/>
          </w:tcPr>
          <w:p w:rsidR="00A724CC" w:rsidRPr="00B42F42" w:rsidRDefault="00A724CC" w:rsidP="00BF6762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  <w:shd w:val="clear" w:color="auto" w:fill="808080" w:themeFill="background1" w:themeFillShade="80"/>
          </w:tcPr>
          <w:p w:rsidR="00A724CC" w:rsidRPr="00BF6762" w:rsidRDefault="00A724CC" w:rsidP="00BF6762">
            <w:pPr>
              <w:pStyle w:val="ListParagraph"/>
              <w:tabs>
                <w:tab w:val="left" w:pos="630"/>
              </w:tabs>
              <w:ind w:left="0"/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ნასყიდობის საგნის აღწერა და მისი ბანკისათვის მიწოდების პირობები</w:t>
            </w:r>
          </w:p>
        </w:tc>
      </w:tr>
      <w:tr w:rsidR="00A724CC" w:rsidRPr="00F85640" w:rsidTr="0097779D">
        <w:trPr>
          <w:trHeight w:val="144"/>
        </w:trPr>
        <w:tc>
          <w:tcPr>
            <w:tcW w:w="613" w:type="dxa"/>
          </w:tcPr>
          <w:p w:rsidR="00A724CC" w:rsidRPr="00B42F42" w:rsidRDefault="00A724CC" w:rsidP="009F0214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A724CC" w:rsidRPr="00B42F42" w:rsidRDefault="00A724CC" w:rsidP="00A724CC">
            <w:pP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B42F4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ნასყიდობის სანგის </w:t>
            </w:r>
            <w:r w:rsidRPr="00B42F4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აღწერა</w:t>
            </w:r>
            <w:r w:rsidRPr="00B42F4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37" w:type="dxa"/>
          </w:tcPr>
          <w:p w:rsidR="00A724CC" w:rsidRDefault="00A724CC" w:rsidP="00853A1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A724CC" w:rsidRDefault="00A724CC" w:rsidP="00853A1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</w:tr>
      <w:tr w:rsidR="0097779D" w:rsidRPr="00F85640" w:rsidTr="00BF6762">
        <w:trPr>
          <w:trHeight w:val="144"/>
        </w:trPr>
        <w:tc>
          <w:tcPr>
            <w:tcW w:w="613" w:type="dxa"/>
          </w:tcPr>
          <w:p w:rsidR="0097779D" w:rsidRPr="00B42F42" w:rsidRDefault="0097779D" w:rsidP="009F0214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B42F42" w:rsidRDefault="0097779D" w:rsidP="00C42D86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B42F4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ნასყიდობის საგნის ბანკისათვის</w:t>
            </w:r>
            <w:r w:rsidRPr="00B42F4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მიწოდების ვადა:</w:t>
            </w:r>
          </w:p>
        </w:tc>
        <w:tc>
          <w:tcPr>
            <w:tcW w:w="437" w:type="dxa"/>
          </w:tcPr>
          <w:p w:rsidR="0097779D" w:rsidRDefault="0097779D" w:rsidP="00572B30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C61049" w:rsidRDefault="0097779D" w:rsidP="00572B30">
            <w:pPr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bookmarkStart w:id="1" w:name="_GoBack"/>
            <w:bookmarkEnd w:id="1"/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B42F42" w:rsidRDefault="0097779D" w:rsidP="009F0214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B42F42" w:rsidRDefault="0097779D" w:rsidP="00A724CC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B42F4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ნასყიდობის საგნის ბანკისათვის </w:t>
            </w:r>
            <w:r w:rsidRPr="00B42F4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მიწოდების ადგილი:</w:t>
            </w:r>
          </w:p>
        </w:tc>
        <w:tc>
          <w:tcPr>
            <w:tcW w:w="437" w:type="dxa"/>
          </w:tcPr>
          <w:p w:rsidR="0097779D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C61049" w:rsidRDefault="0097779D" w:rsidP="00A724CC">
            <w:pPr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</w:p>
        </w:tc>
      </w:tr>
      <w:tr w:rsidR="0097779D" w:rsidRPr="00447248" w:rsidTr="00BF6762">
        <w:trPr>
          <w:trHeight w:val="144"/>
        </w:trPr>
        <w:tc>
          <w:tcPr>
            <w:tcW w:w="613" w:type="dxa"/>
          </w:tcPr>
          <w:p w:rsidR="0097779D" w:rsidRPr="00B42F42" w:rsidRDefault="0097779D" w:rsidP="009F0214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B42F42" w:rsidRDefault="0097779D" w:rsidP="0004709B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B42F4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ნასყიდობის საგნის</w:t>
            </w:r>
            <w:r w:rsidRPr="00B42F4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სრულად ან ნაწილ-ნაწილ მიწოდების მიღება–ჩაბარება:</w:t>
            </w:r>
          </w:p>
        </w:tc>
        <w:tc>
          <w:tcPr>
            <w:tcW w:w="437" w:type="dxa"/>
          </w:tcPr>
          <w:p w:rsidR="0097779D" w:rsidRDefault="0097779D" w:rsidP="00853A1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936310" w:rsidRDefault="0097779D" w:rsidP="00853A13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B42F42" w:rsidRDefault="0097779D" w:rsidP="009F0214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B42F42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  <w:r w:rsidRPr="00B42F4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ნასყიდობის საგნის </w:t>
            </w:r>
            <w:r w:rsidRPr="00B42F4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საგარანტიო (ვარგისიანობის) ვადა:</w:t>
            </w:r>
          </w:p>
        </w:tc>
        <w:tc>
          <w:tcPr>
            <w:tcW w:w="437" w:type="dxa"/>
          </w:tcPr>
          <w:p w:rsidR="0097779D" w:rsidRDefault="0097779D" w:rsidP="004517E2">
            <w:pPr>
              <w:spacing w:after="200"/>
              <w:contextualSpacing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936310" w:rsidRDefault="0097779D" w:rsidP="004517E2">
            <w:pPr>
              <w:spacing w:after="200"/>
              <w:contextualSpacing/>
              <w:jc w:val="both"/>
              <w:rPr>
                <w:rFonts w:ascii="Sylfaen" w:hAnsi="Sylfaen" w:cs="Sylfaen"/>
                <w:sz w:val="14"/>
                <w:szCs w:val="14"/>
                <w:lang w:val="ka-GE"/>
              </w:rPr>
            </w:pPr>
          </w:p>
        </w:tc>
      </w:tr>
    </w:tbl>
    <w:p w:rsidR="00624B51" w:rsidRPr="00436F2C" w:rsidRDefault="00624B51" w:rsidP="00BF6762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1125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4746"/>
        <w:gridCol w:w="437"/>
        <w:gridCol w:w="5454"/>
      </w:tblGrid>
      <w:tr w:rsidR="00A724CC" w:rsidRPr="008071D5" w:rsidTr="00BF6762">
        <w:trPr>
          <w:gridAfter w:val="2"/>
          <w:wAfter w:w="5891" w:type="dxa"/>
          <w:trHeight w:val="144"/>
        </w:trPr>
        <w:tc>
          <w:tcPr>
            <w:tcW w:w="613" w:type="dxa"/>
          </w:tcPr>
          <w:p w:rsidR="00A724CC" w:rsidRPr="00BF6762" w:rsidRDefault="00A724CC" w:rsidP="00BF6762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  <w:shd w:val="clear" w:color="auto" w:fill="808080" w:themeFill="background1" w:themeFillShade="80"/>
          </w:tcPr>
          <w:p w:rsidR="00A724CC" w:rsidRPr="00BF6762" w:rsidRDefault="00A724CC">
            <w:pPr>
              <w:jc w:val="both"/>
              <w:rPr>
                <w:rFonts w:ascii="Sylfaen" w:hAnsi="Sylfaen" w:cs="Sylfaen"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საფასური, პირგასამტეხლო და დამატებითი პირობები</w:t>
            </w:r>
          </w:p>
        </w:tc>
      </w:tr>
      <w:tr w:rsidR="00A724CC" w:rsidRPr="008071D5" w:rsidTr="0097779D">
        <w:trPr>
          <w:trHeight w:val="144"/>
        </w:trPr>
        <w:tc>
          <w:tcPr>
            <w:tcW w:w="613" w:type="dxa"/>
          </w:tcPr>
          <w:p w:rsidR="00A724CC" w:rsidRPr="002634F4" w:rsidRDefault="00A724CC" w:rsidP="00BF6762">
            <w:pPr>
              <w:pStyle w:val="ListParagraph"/>
              <w:numPr>
                <w:ilvl w:val="0"/>
                <w:numId w:val="12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A724CC" w:rsidRDefault="00A724CC" w:rsidP="00A724CC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ხელშეკრულების</w:t>
            </w:r>
            <w:r w:rsidRPr="00BD5FE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</w:t>
            </w:r>
            <w:r w:rsidRPr="00342E30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საფასური</w:t>
            </w:r>
            <w:r w:rsidRPr="00BD5FE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:</w:t>
            </w:r>
          </w:p>
        </w:tc>
        <w:tc>
          <w:tcPr>
            <w:tcW w:w="437" w:type="dxa"/>
          </w:tcPr>
          <w:p w:rsidR="00A724CC" w:rsidRDefault="00A724CC" w:rsidP="00F54056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A724CC" w:rsidRDefault="00A724CC" w:rsidP="00F54056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6765C7" w:rsidRDefault="0097779D" w:rsidP="009F0214">
            <w:pPr>
              <w:pStyle w:val="ListParagraph"/>
              <w:numPr>
                <w:ilvl w:val="0"/>
                <w:numId w:val="13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A64670" w:rsidRDefault="0097779D" w:rsidP="00A724CC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</w:rPr>
            </w:pPr>
            <w:r w:rsidRPr="00A64670">
              <w:rPr>
                <w:rFonts w:ascii="Sylfaen" w:hAnsi="Sylfaen" w:cs="Sylfaen"/>
                <w:noProof/>
                <w:sz w:val="14"/>
                <w:szCs w:val="14"/>
              </w:rPr>
              <w:t>გადასახადები და გადასახდელები:</w:t>
            </w:r>
          </w:p>
        </w:tc>
        <w:tc>
          <w:tcPr>
            <w:tcW w:w="437" w:type="dxa"/>
          </w:tcPr>
          <w:p w:rsidR="0097779D" w:rsidRDefault="0097779D" w:rsidP="00BA425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936310" w:rsidRDefault="0097779D" w:rsidP="00BA4253">
            <w:pPr>
              <w:jc w:val="both"/>
              <w:rPr>
                <w:rFonts w:ascii="Sylfaen" w:hAnsi="Sylfaen" w:cs="Sylfaen"/>
                <w:sz w:val="14"/>
                <w:szCs w:val="14"/>
                <w:lang w:val="ka-GE"/>
              </w:rPr>
            </w:pP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6765C7" w:rsidRDefault="0097779D" w:rsidP="009F0214">
            <w:pPr>
              <w:pStyle w:val="ListParagraph"/>
              <w:numPr>
                <w:ilvl w:val="0"/>
                <w:numId w:val="13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A64670" w:rsidRDefault="0097779D" w:rsidP="00A724CC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A6467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გადახდის პირობები:</w:t>
            </w:r>
          </w:p>
          <w:p w:rsidR="0097779D" w:rsidRPr="00A64670" w:rsidRDefault="0097779D" w:rsidP="00A724CC">
            <w:pPr>
              <w:rPr>
                <w:rFonts w:ascii="Sylfaen" w:hAnsi="Sylfaen" w:cs="Sylfaen"/>
                <w:sz w:val="14"/>
                <w:szCs w:val="14"/>
                <w:lang w:val="ka-GE"/>
              </w:rPr>
            </w:pPr>
          </w:p>
        </w:tc>
        <w:tc>
          <w:tcPr>
            <w:tcW w:w="437" w:type="dxa"/>
          </w:tcPr>
          <w:p w:rsidR="0097779D" w:rsidRDefault="0097779D" w:rsidP="00BA425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936310" w:rsidRDefault="0097779D" w:rsidP="00BA4253">
            <w:pPr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6765C7" w:rsidRDefault="0097779D" w:rsidP="009F0214">
            <w:pPr>
              <w:pStyle w:val="ListParagraph"/>
              <w:numPr>
                <w:ilvl w:val="0"/>
                <w:numId w:val="13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084A74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მხარეთა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შორის </w:t>
            </w:r>
            <w:r w:rsidRPr="00D40D38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ანგარიშსწორების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ფორმა:</w:t>
            </w:r>
          </w:p>
        </w:tc>
        <w:tc>
          <w:tcPr>
            <w:tcW w:w="437" w:type="dxa"/>
          </w:tcPr>
          <w:p w:rsidR="0097779D" w:rsidRDefault="0097779D" w:rsidP="00A724CC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936310" w:rsidRDefault="0097779D" w:rsidP="00A724CC">
            <w:pPr>
              <w:tabs>
                <w:tab w:val="left" w:pos="1655"/>
              </w:tabs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97779D" w:rsidRPr="006765C7" w:rsidRDefault="0097779D" w:rsidP="009F0214">
            <w:pPr>
              <w:pStyle w:val="ListParagraph"/>
              <w:numPr>
                <w:ilvl w:val="0"/>
                <w:numId w:val="12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97779D" w:rsidRPr="00F52147" w:rsidRDefault="0097779D" w:rsidP="00A724CC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F52147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 xml:space="preserve">პირგასამტეხლო </w:t>
            </w:r>
            <w:r w:rsidRPr="00F52147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და მისი გადახდის პირობები:</w:t>
            </w:r>
          </w:p>
        </w:tc>
        <w:tc>
          <w:tcPr>
            <w:tcW w:w="43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97779D" w:rsidRDefault="0097779D" w:rsidP="00BA4253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97779D" w:rsidRPr="00936310" w:rsidRDefault="0097779D" w:rsidP="00BA4253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97779D" w:rsidRPr="006765C7" w:rsidRDefault="0097779D" w:rsidP="009F0214">
            <w:pPr>
              <w:pStyle w:val="ListParagraph"/>
              <w:numPr>
                <w:ilvl w:val="0"/>
                <w:numId w:val="12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97779D" w:rsidRPr="00F52147" w:rsidRDefault="0097779D" w:rsidP="00A724CC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F52147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 xml:space="preserve">მხარეთა </w:t>
            </w:r>
            <w:r w:rsidRPr="00F52147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შორის შეთანხმებული სხვა დამატებითი პირობები:</w:t>
            </w:r>
          </w:p>
        </w:tc>
        <w:tc>
          <w:tcPr>
            <w:tcW w:w="43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97779D" w:rsidRDefault="0097779D" w:rsidP="00A724CC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97779D" w:rsidRPr="00C61049" w:rsidRDefault="0097779D" w:rsidP="00A724CC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</w:tr>
    </w:tbl>
    <w:p w:rsidR="00624B51" w:rsidRDefault="00624B51" w:rsidP="00624B51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noProof/>
          <w:sz w:val="14"/>
          <w:szCs w:val="14"/>
          <w:lang w:val="ka-GE"/>
        </w:rPr>
      </w:pPr>
    </w:p>
    <w:p w:rsidR="00295C69" w:rsidRPr="00632831" w:rsidRDefault="00295C69" w:rsidP="00A724CC">
      <w:pPr>
        <w:ind w:right="360"/>
        <w:jc w:val="center"/>
        <w:rPr>
          <w:rFonts w:ascii="Sylfaen" w:hAnsi="Sylfaen" w:cs="Sylfaen"/>
          <w:b/>
          <w:noProof/>
          <w:sz w:val="14"/>
          <w:szCs w:val="14"/>
          <w:lang w:val="ka-GE"/>
        </w:rPr>
        <w:sectPr w:rsidR="00295C69" w:rsidRPr="00632831" w:rsidSect="00BF6762">
          <w:headerReference w:type="default" r:id="rId8"/>
          <w:footerReference w:type="default" r:id="rId9"/>
          <w:footerReference w:type="first" r:id="rId10"/>
          <w:pgSz w:w="12240" w:h="15840"/>
          <w:pgMar w:top="810" w:right="450" w:bottom="900" w:left="540" w:header="360" w:footer="155" w:gutter="0"/>
          <w:cols w:space="180"/>
          <w:titlePg/>
          <w:docGrid w:linePitch="360"/>
        </w:sect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00"/>
        <w:gridCol w:w="4800"/>
      </w:tblGrid>
      <w:tr w:rsidR="00A724CC" w:rsidRPr="005458B6" w:rsidTr="00BF6762">
        <w:tc>
          <w:tcPr>
            <w:tcW w:w="600" w:type="dxa"/>
          </w:tcPr>
          <w:p w:rsidR="00A724CC" w:rsidRPr="005458B6" w:rsidRDefault="00A724CC" w:rsidP="00DB409B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0" w:type="dxa"/>
            <w:shd w:val="clear" w:color="auto" w:fill="808080" w:themeFill="background1" w:themeFillShade="80"/>
          </w:tcPr>
          <w:p w:rsidR="00A724CC" w:rsidRPr="00BF6762" w:rsidRDefault="00A724CC" w:rsidP="00DB409B">
            <w:pPr>
              <w:tabs>
                <w:tab w:val="left" w:pos="540"/>
              </w:tabs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ხელშეკრულების მოქმედების ფარგლები</w:t>
            </w:r>
          </w:p>
        </w:tc>
      </w:tr>
    </w:tbl>
    <w:p w:rsidR="00A724CC" w:rsidRDefault="00A724CC" w:rsidP="00DB409B">
      <w:pPr>
        <w:pStyle w:val="ListParagraph"/>
        <w:tabs>
          <w:tab w:val="left" w:pos="54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AC1023" w:rsidRDefault="00AC1023" w:rsidP="0071403A">
      <w:pPr>
        <w:pStyle w:val="ListParagraph"/>
        <w:numPr>
          <w:ilvl w:val="0"/>
          <w:numId w:val="9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მხარეთა 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შორის დადებული </w:t>
      </w:r>
      <w:r w:rsidRPr="00B200F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შედგება შემდეგი დოკუმენტებისაგან: (ა) წინამდებარე </w:t>
      </w:r>
      <w:r w:rsidRPr="00C9509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B200F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8071D5">
        <w:rPr>
          <w:rFonts w:ascii="Sylfaen" w:hAnsi="Sylfaen" w:cs="Sylfaen"/>
          <w:noProof/>
          <w:sz w:val="14"/>
          <w:szCs w:val="14"/>
          <w:lang w:val="ka-GE"/>
        </w:rPr>
        <w:t xml:space="preserve">ან/და </w:t>
      </w:r>
      <w:r>
        <w:rPr>
          <w:rFonts w:ascii="Sylfaen" w:hAnsi="Sylfaen" w:cs="Sylfaen"/>
          <w:noProof/>
          <w:sz w:val="14"/>
          <w:szCs w:val="14"/>
          <w:lang w:val="ka-GE"/>
        </w:rPr>
        <w:t>(ბ</w:t>
      </w:r>
      <w:r w:rsidRPr="008071D5">
        <w:rPr>
          <w:rFonts w:ascii="Sylfaen" w:hAnsi="Sylfaen" w:cs="Sylfaen"/>
          <w:noProof/>
          <w:sz w:val="14"/>
          <w:szCs w:val="14"/>
          <w:lang w:val="ka-GE"/>
        </w:rPr>
        <w:t xml:space="preserve">) ნებისმიერი დამატებითი </w:t>
      </w:r>
      <w:r w:rsidRPr="008071D5">
        <w:rPr>
          <w:rFonts w:ascii="Sylfaen" w:hAnsi="Sylfaen" w:cs="Sylfaen"/>
          <w:b/>
          <w:noProof/>
          <w:sz w:val="14"/>
          <w:szCs w:val="14"/>
          <w:lang w:val="ka-GE"/>
        </w:rPr>
        <w:t>დანართი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. </w:t>
      </w:r>
      <w:r w:rsidRPr="00E40487">
        <w:rPr>
          <w:rFonts w:ascii="Sylfaen" w:hAnsi="Sylfaen" w:cs="Sylfaen"/>
          <w:noProof/>
          <w:sz w:val="14"/>
          <w:szCs w:val="14"/>
          <w:lang w:val="ka-GE"/>
        </w:rPr>
        <w:t>ამასთან</w:t>
      </w:r>
      <w:r w:rsidRPr="002C390F">
        <w:rPr>
          <w:rFonts w:ascii="Sylfaen" w:hAnsi="Sylfaen" w:cs="Sylfaen"/>
          <w:noProof/>
          <w:sz w:val="14"/>
          <w:szCs w:val="14"/>
          <w:lang w:val="ka-GE"/>
        </w:rPr>
        <w:t>:</w:t>
      </w:r>
    </w:p>
    <w:p w:rsidR="00AC1023" w:rsidRPr="00BF6762" w:rsidRDefault="00AC1023" w:rsidP="0071403A">
      <w:pPr>
        <w:pStyle w:val="ListParagraph"/>
        <w:numPr>
          <w:ilvl w:val="0"/>
          <w:numId w:val="10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A20A4A">
        <w:rPr>
          <w:rFonts w:ascii="Sylfaen" w:hAnsi="Sylfaen" w:cs="Sylfaen"/>
          <w:noProof/>
          <w:sz w:val="14"/>
          <w:szCs w:val="14"/>
          <w:lang w:val="ka-GE"/>
        </w:rPr>
        <w:t xml:space="preserve"> პირობებსა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C65CF">
        <w:rPr>
          <w:rFonts w:ascii="Sylfaen" w:hAnsi="Sylfaen" w:cs="Sylfaen"/>
          <w:noProof/>
          <w:sz w:val="14"/>
          <w:szCs w:val="14"/>
          <w:lang w:val="ka-GE"/>
        </w:rPr>
        <w:t xml:space="preserve">და </w:t>
      </w:r>
      <w:r w:rsidRPr="007C65CF">
        <w:rPr>
          <w:rFonts w:ascii="Sylfaen" w:hAnsi="Sylfaen" w:cs="Sylfaen"/>
          <w:b/>
          <w:noProof/>
          <w:sz w:val="14"/>
          <w:szCs w:val="14"/>
          <w:lang w:val="ka-GE"/>
        </w:rPr>
        <w:t>დანართ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(</w:t>
      </w:r>
      <w:r w:rsidRPr="007C65CF">
        <w:rPr>
          <w:rFonts w:ascii="Sylfaen" w:hAnsi="Sylfaen" w:cs="Sylfaen"/>
          <w:b/>
          <w:noProof/>
          <w:sz w:val="14"/>
          <w:szCs w:val="14"/>
          <w:lang w:val="ka-GE"/>
        </w:rPr>
        <w:t>ებ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)</w:t>
      </w:r>
      <w:r w:rsidRPr="007C65CF">
        <w:rPr>
          <w:rFonts w:ascii="Sylfaen" w:hAnsi="Sylfaen" w:cs="Sylfaen"/>
          <w:b/>
          <w:noProof/>
          <w:sz w:val="14"/>
          <w:szCs w:val="14"/>
          <w:lang w:val="ka-GE"/>
        </w:rPr>
        <w:t>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C65CF">
        <w:rPr>
          <w:rFonts w:ascii="Sylfaen" w:hAnsi="Sylfaen" w:cs="Sylfaen"/>
          <w:noProof/>
          <w:sz w:val="14"/>
          <w:szCs w:val="14"/>
          <w:lang w:val="ka-GE"/>
        </w:rPr>
        <w:t>პირობებს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შორის წინააღმდეგობის არსებობისას უპირატესობა მიენიჭება </w:t>
      </w:r>
      <w:r w:rsidRPr="007C65CF">
        <w:rPr>
          <w:rFonts w:ascii="Sylfaen" w:hAnsi="Sylfaen" w:cs="Sylfaen"/>
          <w:b/>
          <w:noProof/>
          <w:sz w:val="14"/>
          <w:szCs w:val="14"/>
          <w:lang w:val="ka-GE"/>
        </w:rPr>
        <w:t>დანართ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(</w:t>
      </w:r>
      <w:r w:rsidRPr="007C65CF">
        <w:rPr>
          <w:rFonts w:ascii="Sylfaen" w:hAnsi="Sylfaen" w:cs="Sylfaen"/>
          <w:b/>
          <w:noProof/>
          <w:sz w:val="14"/>
          <w:szCs w:val="14"/>
          <w:lang w:val="ka-GE"/>
        </w:rPr>
        <w:t>ებ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)</w:t>
      </w:r>
      <w:r w:rsidRPr="007C65CF">
        <w:rPr>
          <w:rFonts w:ascii="Sylfaen" w:hAnsi="Sylfaen" w:cs="Sylfaen"/>
          <w:b/>
          <w:noProof/>
          <w:sz w:val="14"/>
          <w:szCs w:val="14"/>
          <w:lang w:val="ka-GE"/>
        </w:rPr>
        <w:t>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C65CF">
        <w:rPr>
          <w:rFonts w:ascii="Sylfaen" w:hAnsi="Sylfaen" w:cs="Sylfaen"/>
          <w:noProof/>
          <w:sz w:val="14"/>
          <w:szCs w:val="14"/>
          <w:lang w:val="ka-GE"/>
        </w:rPr>
        <w:t>პირობებს</w:t>
      </w:r>
      <w:r>
        <w:rPr>
          <w:rFonts w:ascii="Sylfaen" w:hAnsi="Sylfaen" w:cs="Sylfaen"/>
          <w:noProof/>
          <w:sz w:val="14"/>
          <w:szCs w:val="14"/>
          <w:lang w:val="ka-GE"/>
        </w:rPr>
        <w:t>;</w:t>
      </w:r>
    </w:p>
    <w:p w:rsidR="00A724CC" w:rsidRPr="00A724CC" w:rsidRDefault="00192767" w:rsidP="0071403A">
      <w:pPr>
        <w:pStyle w:val="ListParagraph"/>
        <w:numPr>
          <w:ilvl w:val="0"/>
          <w:numId w:val="10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A724CC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ხელშეკრულების </w:t>
      </w:r>
      <w:r w:rsidR="00A724CC" w:rsidRPr="000C2221">
        <w:rPr>
          <w:rFonts w:ascii="Sylfaen" w:hAnsi="Sylfaen" w:cs="Sylfaen"/>
          <w:noProof/>
          <w:sz w:val="14"/>
          <w:szCs w:val="14"/>
          <w:lang w:val="ka-GE"/>
        </w:rPr>
        <w:t>მე-3 ან/და მე-4 მუხლ</w:t>
      </w:r>
      <w:r w:rsidR="00A724CC">
        <w:rPr>
          <w:rFonts w:ascii="Sylfaen" w:hAnsi="Sylfaen" w:cs="Sylfaen"/>
          <w:noProof/>
          <w:sz w:val="14"/>
          <w:szCs w:val="14"/>
          <w:lang w:val="ka-GE"/>
        </w:rPr>
        <w:t>ებ</w:t>
      </w:r>
      <w:r w:rsidR="00A724CC" w:rsidRPr="000C2221">
        <w:rPr>
          <w:rFonts w:ascii="Sylfaen" w:hAnsi="Sylfaen" w:cs="Sylfaen"/>
          <w:noProof/>
          <w:sz w:val="14"/>
          <w:szCs w:val="14"/>
          <w:lang w:val="ka-GE"/>
        </w:rPr>
        <w:t>ის პირობებსა</w:t>
      </w:r>
      <w:r w:rsidR="00A724CC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A724CC" w:rsidRPr="000C2221">
        <w:rPr>
          <w:rFonts w:ascii="Sylfaen" w:hAnsi="Sylfaen" w:cs="Sylfaen"/>
          <w:noProof/>
          <w:sz w:val="14"/>
          <w:szCs w:val="14"/>
          <w:lang w:val="ka-GE"/>
        </w:rPr>
        <w:t xml:space="preserve">და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A724CC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ხელშეკრულების </w:t>
      </w:r>
      <w:r w:rsidR="00A724CC" w:rsidRPr="000C2221">
        <w:rPr>
          <w:rFonts w:ascii="Sylfaen" w:hAnsi="Sylfaen" w:cs="Sylfaen"/>
          <w:noProof/>
          <w:sz w:val="14"/>
          <w:szCs w:val="14"/>
          <w:lang w:val="ka-GE"/>
        </w:rPr>
        <w:t>სხვა პირობებს შორის წინააღმდეგობის არსებობისას</w:t>
      </w:r>
      <w:r w:rsidR="00A724CC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A724CC">
        <w:rPr>
          <w:rFonts w:ascii="Sylfaen" w:hAnsi="Sylfaen" w:cs="Sylfaen"/>
          <w:noProof/>
          <w:sz w:val="14"/>
          <w:szCs w:val="14"/>
          <w:lang w:val="ka-GE"/>
        </w:rPr>
        <w:t xml:space="preserve">უპირატესობა მიენიჭება </w:t>
      </w:r>
      <w:r w:rsidR="00A724CC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ხელშეკრულების </w:t>
      </w:r>
      <w:r w:rsidR="00A724CC" w:rsidRPr="000C2221">
        <w:rPr>
          <w:rFonts w:ascii="Sylfaen" w:hAnsi="Sylfaen" w:cs="Sylfaen"/>
          <w:noProof/>
          <w:sz w:val="14"/>
          <w:szCs w:val="14"/>
          <w:lang w:val="ka-GE"/>
        </w:rPr>
        <w:t>მე-3 და მე-4 მუხლებით განსაზღვრულ</w:t>
      </w:r>
      <w:r w:rsidR="00A724CC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A724CC" w:rsidRPr="007C65CF">
        <w:rPr>
          <w:rFonts w:ascii="Sylfaen" w:hAnsi="Sylfaen" w:cs="Sylfaen"/>
          <w:noProof/>
          <w:sz w:val="14"/>
          <w:szCs w:val="14"/>
          <w:lang w:val="ka-GE"/>
        </w:rPr>
        <w:t>პირობებს</w:t>
      </w:r>
      <w:r w:rsidR="00A724CC">
        <w:rPr>
          <w:rFonts w:ascii="Sylfaen" w:hAnsi="Sylfaen" w:cs="Sylfaen"/>
          <w:noProof/>
          <w:sz w:val="14"/>
          <w:szCs w:val="14"/>
          <w:lang w:val="ka-GE"/>
        </w:rPr>
        <w:t>;</w:t>
      </w:r>
    </w:p>
    <w:p w:rsidR="00AC1023" w:rsidRPr="000E2B35" w:rsidRDefault="00AC1023" w:rsidP="0071403A">
      <w:pPr>
        <w:pStyle w:val="ListParagraph"/>
        <w:numPr>
          <w:ilvl w:val="0"/>
          <w:numId w:val="10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lastRenderedPageBreak/>
        <w:t xml:space="preserve">დანართ(ებ)ის 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პირობებს შორის წინააღმდეგობის არსებობისას უპირატესობა მიენიჭება იმ </w:t>
      </w:r>
      <w:r w:rsidRPr="00F00443">
        <w:rPr>
          <w:rFonts w:ascii="Sylfaen" w:hAnsi="Sylfaen" w:cs="Sylfaen"/>
          <w:b/>
          <w:noProof/>
          <w:sz w:val="14"/>
          <w:szCs w:val="14"/>
          <w:lang w:val="ka-GE"/>
        </w:rPr>
        <w:t>დანართის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პირობებს, რომელიც ადგენს უფრო სპეციალურ პირობებს და განკუთვნილია კონკრეტული სამართალურთიერთობის მოსაწესრიგებლად.</w:t>
      </w:r>
    </w:p>
    <w:p w:rsidR="00AC1023" w:rsidRDefault="00AC1023" w:rsidP="00DB409B">
      <w:pPr>
        <w:pStyle w:val="ListParagraph"/>
        <w:tabs>
          <w:tab w:val="left" w:pos="54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30"/>
        <w:gridCol w:w="4770"/>
      </w:tblGrid>
      <w:tr w:rsidR="00A724CC" w:rsidRPr="00D567C7" w:rsidTr="00BF6762">
        <w:tc>
          <w:tcPr>
            <w:tcW w:w="630" w:type="dxa"/>
          </w:tcPr>
          <w:p w:rsidR="00A724CC" w:rsidRPr="00D567C7" w:rsidRDefault="00A724CC" w:rsidP="00DB409B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70" w:type="dxa"/>
            <w:shd w:val="clear" w:color="auto" w:fill="808080" w:themeFill="background1" w:themeFillShade="80"/>
          </w:tcPr>
          <w:p w:rsidR="00A724CC" w:rsidRPr="00BF6762" w:rsidRDefault="00A724CC" w:rsidP="00DB409B">
            <w:pPr>
              <w:tabs>
                <w:tab w:val="left" w:pos="540"/>
              </w:tabs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ტერმინთა განმარტებები</w:t>
            </w:r>
          </w:p>
        </w:tc>
      </w:tr>
    </w:tbl>
    <w:p w:rsidR="00A724CC" w:rsidRDefault="00A724CC" w:rsidP="00DB409B">
      <w:pPr>
        <w:pStyle w:val="ListParagraph"/>
        <w:tabs>
          <w:tab w:val="left" w:pos="54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295C69" w:rsidRPr="00632831" w:rsidRDefault="00295C69" w:rsidP="0071403A">
      <w:pPr>
        <w:pStyle w:val="ListParagraph"/>
        <w:numPr>
          <w:ilvl w:val="1"/>
          <w:numId w:val="1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თუ წინამდებარე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სხვა რამ არ არის განსაზღვრული ან/და მისი კონტექსტიდან სხვა რამ არ გამომდინარეობს, ქვემოთმოცემულ ტერმინებს ენიჭებათ შემდეგი მნიშვნელობა: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ანგარიში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ბანკში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არსებული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საბანკო ანგარიშ(ებ)ი (ასეთის არსებობის შემთხვევაში);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ანგარიშსწორება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სხვადასხვა საშუალებებით (მათ შორის საბანკო დაწესებულებების მეშვეობით) გადამხდელი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პირის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ფულადი სახსრების მიმღები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პირ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გადაცემის შესრულების პროცესი;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1.1. პუნქტში მითითებული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, რომელიც წარმოადგენს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;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sz w:val="14"/>
          <w:szCs w:val="14"/>
        </w:rPr>
        <w:t>განცხადებები</w:t>
      </w:r>
      <w:r w:rsidRPr="00632831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და</w:t>
      </w:r>
      <w:r w:rsidRPr="00632831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გარანტიები</w:t>
      </w:r>
      <w:r w:rsidRPr="00632831">
        <w:rPr>
          <w:rFonts w:ascii="Sylfaen" w:hAnsi="Sylfaen" w:cs="Sylfaen"/>
          <w:b/>
          <w:sz w:val="14"/>
          <w:szCs w:val="14"/>
          <w:lang w:val="en-US"/>
        </w:rPr>
        <w:t xml:space="preserve"> - </w:t>
      </w:r>
      <w:r w:rsidR="00515F85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sz w:val="14"/>
          <w:szCs w:val="14"/>
          <w:lang w:val="en-US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მე-</w:t>
      </w:r>
      <w:r w:rsidR="00515F85">
        <w:rPr>
          <w:rFonts w:ascii="Sylfaen" w:hAnsi="Sylfaen" w:cs="Sylfaen"/>
          <w:sz w:val="14"/>
          <w:szCs w:val="14"/>
          <w:lang w:val="ka-GE"/>
        </w:rPr>
        <w:t>7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მუხლში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მოცემული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გამყიდველის </w:t>
      </w:r>
      <w:r w:rsidRPr="00632831">
        <w:rPr>
          <w:rFonts w:ascii="Sylfaen" w:hAnsi="Sylfaen" w:cs="Sylfaen"/>
          <w:sz w:val="14"/>
          <w:szCs w:val="14"/>
          <w:lang w:val="ka-GE"/>
        </w:rPr>
        <w:t>განცხადებები და გარანტიები;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დანართი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-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ხელმოწერილი ნებისმიერი დამატებითი დანართ(ებ)ი, რომელიც აზუსტებს, ცვლის ან/და წყვეტს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ან/და მის პირობებს და წარმოადგენს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განუყოფელ ნაწილს; </w:t>
      </w:r>
    </w:p>
    <w:p w:rsidR="00295C69" w:rsidRPr="00D16B08" w:rsidRDefault="00295C69" w:rsidP="0071403A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D16B08">
        <w:rPr>
          <w:rFonts w:ascii="Sylfaen" w:hAnsi="Sylfaen" w:cs="Sylfaen"/>
          <w:b/>
          <w:noProof/>
          <w:sz w:val="14"/>
          <w:szCs w:val="14"/>
          <w:lang w:val="ka-GE"/>
        </w:rPr>
        <w:t>ინტელექტუალური პროდუქტი</w:t>
      </w:r>
      <w:r w:rsidRPr="00D16B08">
        <w:rPr>
          <w:rFonts w:ascii="Sylfaen" w:hAnsi="Sylfaen" w:cs="Sylfaen"/>
          <w:noProof/>
          <w:sz w:val="14"/>
          <w:szCs w:val="14"/>
          <w:lang w:val="ka-GE"/>
        </w:rPr>
        <w:t xml:space="preserve"> - არამატერიალური ქონებრივი სიკეთე, რომლის მიმართაც არსებობს </w:t>
      </w:r>
      <w:r w:rsidRPr="00D16B08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Pr="00D16B08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</w:t>
      </w:r>
      <w:r>
        <w:rPr>
          <w:rFonts w:ascii="Sylfaen" w:hAnsi="Sylfaen" w:cs="Sylfaen"/>
          <w:noProof/>
          <w:sz w:val="14"/>
          <w:szCs w:val="14"/>
          <w:lang w:val="ka-GE"/>
        </w:rPr>
        <w:t>ინტელექტუალური</w:t>
      </w:r>
      <w:r w:rsidRPr="00D16B08">
        <w:rPr>
          <w:rFonts w:ascii="Sylfaen" w:hAnsi="Sylfaen" w:cs="Sylfaen"/>
          <w:noProof/>
          <w:sz w:val="14"/>
          <w:szCs w:val="14"/>
          <w:lang w:val="ka-GE"/>
        </w:rPr>
        <w:t xml:space="preserve"> სამართლის ნორმებით მოწესრიგებული ქონებრივი და პირადი არაქონებრივი უფლებები.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საქართველოს მოქმედი საკანონმდებლო და კანონქვემდებარე ნორმატიული აქტების, აგრეთვე საქართველოს ნორმატიულ აქტთა სისტემაში მოქცეული საქართველოს საერთაშორისო ხელშეკრულებების და შეთანხმებების ერთობლიობა;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კონფიდენციალური ინფორმაცია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თუ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სხვა რამ არ არის განსაზღვრული,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ხელმოწერის ან/და მისი შესრულების შედეგად ერთ-ერთი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მეორე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მხარის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შესახებ მიღებული, დამუშავებული, შექმნილი ან/და გაგზავნილი ნებისმიერი ინფორმაცია/დოკუმენტაცია (მათ შორის ინფორმაცია/დოკუმენტაცია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პერსონალური, წილობრივი, ფინანსური მონაცემების,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მფლობელი/მმართველი/ურთიერთდაკავშირებული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პირ(ებ)ის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მესამე პირ(ებ)თან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არსებული გარიგებ(ებ)ის, მფლობელობაში არსებული მოძრავი ან/და უძრავი ობიექტ(ებ)ის, ბიზნეს პროცესის</w:t>
      </w:r>
      <w:r w:rsidRPr="00632831">
        <w:rPr>
          <w:rFonts w:ascii="Sylfaen" w:hAnsi="Sylfaen" w:cs="Sylfaen"/>
          <w:noProof/>
          <w:sz w:val="14"/>
          <w:szCs w:val="14"/>
          <w:lang w:val="en-US"/>
        </w:rPr>
        <w:t>/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პროცედურების, მარკეტინგული სტრატეგიის, პროექტ(ებ)ის ან/და სხვა სახის მონაცემების შესახებ) ან/და სხვა </w:t>
      </w:r>
      <w:r>
        <w:rPr>
          <w:rFonts w:ascii="Sylfaen" w:hAnsi="Sylfaen" w:cs="Sylfaen"/>
          <w:noProof/>
          <w:sz w:val="14"/>
          <w:szCs w:val="14"/>
          <w:lang w:val="ka-GE"/>
        </w:rPr>
        <w:t>მნიშვნელოვანი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ინფორმაცია/დოკუმენტაცია.  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მესამე პირ(ებ)ი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- ნებისმიერი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, რომელიც არ წარმოადგენს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 მხარეს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;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მხარეთა შორის დადებული </w:t>
      </w:r>
      <w:r w:rsidR="00587C5B">
        <w:rPr>
          <w:rFonts w:ascii="Sylfaen" w:hAnsi="Sylfaen" w:cs="Sylfaen"/>
          <w:noProof/>
          <w:sz w:val="14"/>
          <w:szCs w:val="14"/>
          <w:lang w:val="ka-GE"/>
        </w:rPr>
        <w:t xml:space="preserve">წინამდებარე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გარიგება</w:t>
      </w:r>
      <w:r w:rsidR="00515F85">
        <w:rPr>
          <w:rFonts w:ascii="Sylfaen" w:hAnsi="Sylfaen" w:cs="Sylfaen"/>
          <w:noProof/>
          <w:sz w:val="14"/>
          <w:szCs w:val="14"/>
          <w:lang w:val="ka-GE"/>
        </w:rPr>
        <w:t>;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მოძრავი ნივთი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- ნებისმიერი ნივთ</w:t>
      </w:r>
      <w:r w:rsidRPr="00632831">
        <w:rPr>
          <w:rFonts w:ascii="Sylfaen" w:hAnsi="Sylfaen" w:cs="Sylfaen"/>
          <w:noProof/>
          <w:sz w:val="14"/>
          <w:szCs w:val="14"/>
          <w:lang w:val="en-US"/>
        </w:rPr>
        <w:t>(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ებ</w:t>
      </w:r>
      <w:r w:rsidRPr="00632831">
        <w:rPr>
          <w:rFonts w:ascii="Sylfaen" w:hAnsi="Sylfaen" w:cs="Sylfaen"/>
          <w:noProof/>
          <w:sz w:val="14"/>
          <w:szCs w:val="14"/>
          <w:lang w:val="en-US"/>
        </w:rPr>
        <w:t>)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ი, რომელიც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მიხედვით არ არის უძრავი ნივთ(ებ)ი;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მწარმოებელი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პირი,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რომელიც აწარმოებს საბოლოო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პროდუქტს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(მათ შორის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პროდუქტის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ძირითად ელემენტს ან/და მის ნაწილს), აგრეთვე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რომელსაც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პროდუქტი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გამოაქვს გასაყიდად, გასაქირავებლად ან სხვა ფორმით სარეალიზაციოდ;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მხარე/მხარეები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ან/და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კონტექსტის შესაბამისად;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ნივთობრივად უნაკლო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მოძრავი ნივთი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ნივთობრივად</w:t>
      </w:r>
      <w:r w:rsidRPr="00632831">
        <w:rPr>
          <w:rFonts w:ascii="Sylfaen" w:hAnsi="Sylfaen" w:cs="Sylfaen"/>
          <w:noProof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უნაკლოა, თუ იგი შეესაბამება შეთანხმებულ პირობებს; ხოლო, თუ ეს პირობები შეთანხმებული არ არის, მაშინ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მოძრავი ნივთი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ნივთობრივად უნაკლოა, თუკი იგი/ისინი ვარგისია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გათვალისწინებული ან ჩვეულებრივი გამოყენებისათვის. ამასთან, ნივთობრივ ნაკლს უთანაბრდება,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ხელშეკრულებისგან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განსხვავებული ან უფრო ნაკლები რაოდენობის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მოძრავი  ნივთის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მიწოდება.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sz w:val="14"/>
          <w:szCs w:val="14"/>
        </w:rPr>
        <w:t>პირგასამტეხლო</w:t>
      </w:r>
      <w:r w:rsidRPr="00632831">
        <w:rPr>
          <w:rFonts w:ascii="Sylfaen" w:hAnsi="Sylfaen"/>
          <w:b/>
          <w:sz w:val="14"/>
          <w:szCs w:val="14"/>
        </w:rPr>
        <w:t xml:space="preserve"> (</w:t>
      </w:r>
      <w:r w:rsidRPr="00632831">
        <w:rPr>
          <w:rFonts w:ascii="Sylfaen" w:hAnsi="Sylfaen" w:cs="Sylfaen"/>
          <w:b/>
          <w:sz w:val="14"/>
          <w:szCs w:val="14"/>
        </w:rPr>
        <w:t>ჯარიმა</w:t>
      </w:r>
      <w:r w:rsidRPr="00632831">
        <w:rPr>
          <w:rFonts w:ascii="Sylfaen" w:hAnsi="Sylfaen"/>
          <w:b/>
          <w:sz w:val="14"/>
          <w:szCs w:val="14"/>
        </w:rPr>
        <w:t>)</w:t>
      </w:r>
      <w:r w:rsidRPr="00632831">
        <w:rPr>
          <w:rFonts w:ascii="Sylfaen" w:hAnsi="Sylfaen"/>
          <w:b/>
          <w:sz w:val="14"/>
          <w:szCs w:val="14"/>
          <w:lang w:val="ka-GE"/>
        </w:rPr>
        <w:t xml:space="preserve"> – ხელშეკრულებით </w:t>
      </w:r>
      <w:r w:rsidRPr="00632831">
        <w:rPr>
          <w:rFonts w:ascii="Sylfaen" w:hAnsi="Sylfaen"/>
          <w:sz w:val="14"/>
          <w:szCs w:val="14"/>
          <w:lang w:val="ka-GE"/>
        </w:rPr>
        <w:t>განსაზღვრული</w:t>
      </w:r>
      <w:r w:rsidRPr="00632831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sz w:val="14"/>
          <w:szCs w:val="14"/>
          <w:lang w:val="ka-GE"/>
        </w:rPr>
        <w:t xml:space="preserve">ფულადი თანხა, რომლის გადახდის ვალდებულებაც შესაბამის </w:t>
      </w:r>
      <w:r w:rsidRPr="00632831">
        <w:rPr>
          <w:rFonts w:ascii="Sylfaen" w:hAnsi="Sylfaen"/>
          <w:b/>
          <w:sz w:val="14"/>
          <w:szCs w:val="14"/>
          <w:lang w:val="ka-GE"/>
        </w:rPr>
        <w:t>მხარეს</w:t>
      </w:r>
      <w:r w:rsidRPr="00632831">
        <w:rPr>
          <w:rFonts w:ascii="Sylfaen" w:hAnsi="Sylfaen"/>
          <w:sz w:val="14"/>
          <w:szCs w:val="14"/>
          <w:lang w:val="ka-GE"/>
        </w:rPr>
        <w:t xml:space="preserve"> წარმოეშვება მის მიერ ნაკისრი ვალდებულებების შეუსრულებლობის ან/და არაჯეროვ</w:t>
      </w:r>
      <w:r>
        <w:rPr>
          <w:rFonts w:ascii="Sylfaen" w:hAnsi="Sylfaen"/>
          <w:sz w:val="14"/>
          <w:szCs w:val="14"/>
          <w:lang w:val="ka-GE"/>
        </w:rPr>
        <w:t>ა</w:t>
      </w:r>
      <w:r w:rsidRPr="00632831">
        <w:rPr>
          <w:rFonts w:ascii="Sylfaen" w:hAnsi="Sylfaen"/>
          <w:sz w:val="14"/>
          <w:szCs w:val="14"/>
          <w:lang w:val="ka-GE"/>
        </w:rPr>
        <w:t>ნ</w:t>
      </w:r>
      <w:r>
        <w:rPr>
          <w:rFonts w:ascii="Sylfaen" w:hAnsi="Sylfaen"/>
          <w:sz w:val="14"/>
          <w:szCs w:val="14"/>
          <w:lang w:val="ka-GE"/>
        </w:rPr>
        <w:t>ი</w:t>
      </w:r>
      <w:r w:rsidRPr="00632831">
        <w:rPr>
          <w:rFonts w:ascii="Sylfaen" w:hAnsi="Sylfaen"/>
          <w:sz w:val="14"/>
          <w:szCs w:val="14"/>
          <w:lang w:val="ka-GE"/>
        </w:rPr>
        <w:t xml:space="preserve"> შესრულების შედეგად.</w:t>
      </w:r>
      <w:r w:rsidRPr="00632831">
        <w:rPr>
          <w:rFonts w:ascii="Sylfaen" w:hAnsi="Sylfaen"/>
          <w:b/>
          <w:sz w:val="14"/>
          <w:szCs w:val="14"/>
          <w:lang w:val="ka-GE"/>
        </w:rPr>
        <w:t xml:space="preserve"> 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პირი/პირები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- ფიზიკური პირ(ებ)ი, იურიდიული პირ(ებ)ი (მათ შორის საჯარო სამართლის იურიდიული პირ(ებ)ი), არასამეწარმეო (არაკომერციული) იურიდიული პირ(ებ)ი ან/და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შექმნილი სხვა ორგანიზაციული/არარეგისტრირებული წარმონაქმნ(ებ)ი;</w:t>
      </w:r>
    </w:p>
    <w:p w:rsidR="00295C69" w:rsidRDefault="00295C69" w:rsidP="0071403A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პროდუქტი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მოძრავი ნივთი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ან მისი ნაწილი, გარდა გადაუმუშავებელი, მეცხოველეობის, მეფუტკრეობის, მეთევზეობის, ნადირობის ან/და მიწათმოქმედების შედეგად მიღებული ნატურალური სასოფლო-სამეურნეო პროდუქტ(ებ)ისა.</w:t>
      </w:r>
    </w:p>
    <w:p w:rsidR="00295C69" w:rsidRPr="004C2C10" w:rsidRDefault="00295C69" w:rsidP="0071403A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რეესტრი </w:t>
      </w:r>
      <w:r w:rsidRPr="004C2C10">
        <w:rPr>
          <w:rFonts w:ascii="Sylfaen" w:hAnsi="Sylfaen" w:cs="Sylfaen"/>
          <w:noProof/>
          <w:sz w:val="14"/>
          <w:szCs w:val="14"/>
          <w:lang w:val="ka-GE"/>
        </w:rPr>
        <w:t xml:space="preserve">- საქართველოს იუსტიციის სამინისტროს მმართველობის სფეროში მოქმედი საჯარო სამართლის იურიდიული </w:t>
      </w:r>
      <w:r>
        <w:rPr>
          <w:rFonts w:ascii="Sylfaen" w:hAnsi="Sylfaen" w:cs="Sylfaen"/>
          <w:noProof/>
          <w:sz w:val="14"/>
          <w:szCs w:val="14"/>
          <w:lang w:val="ka-GE"/>
        </w:rPr>
        <w:t>პირი</w:t>
      </w:r>
      <w:r w:rsidRPr="004C2C10">
        <w:rPr>
          <w:rFonts w:ascii="Sylfaen" w:hAnsi="Sylfaen" w:cs="Sylfaen"/>
          <w:noProof/>
          <w:sz w:val="14"/>
          <w:szCs w:val="14"/>
          <w:lang w:val="ka-GE"/>
        </w:rPr>
        <w:t xml:space="preserve"> – საჯარო რეესტრის ეროვნული სააგენტო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, საქართველოს შინაგან საქმეთა სამინისტროს სფეროში მოქმედი </w:t>
      </w:r>
      <w:r w:rsidRPr="004C2C10">
        <w:rPr>
          <w:rFonts w:ascii="Sylfaen" w:hAnsi="Sylfaen" w:cs="Sylfaen"/>
          <w:noProof/>
          <w:sz w:val="14"/>
          <w:szCs w:val="14"/>
          <w:lang w:val="ka-GE"/>
        </w:rPr>
        <w:t>საჯარო სამართლის იურიდიული პირი – საქართველოს შინაგან საქმეთა სამინისტროს მომსახურების სააგენტო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, ფასიანი ქაღალდების რეგისტრატორი ან/და სხვა </w:t>
      </w:r>
      <w:r w:rsidRPr="00A427C2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კანონმდებლობით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განსაზღვრული მარეგისტრირებელი სუბიექტი, რომელიც </w:t>
      </w:r>
      <w:r w:rsidRPr="00A427C2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ახორციელებს </w:t>
      </w:r>
      <w:r w:rsidRPr="00A427C2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0C7590">
        <w:rPr>
          <w:rFonts w:ascii="Sylfaen" w:hAnsi="Sylfaen" w:cs="Sylfaen"/>
          <w:b/>
          <w:noProof/>
          <w:sz w:val="14"/>
          <w:szCs w:val="14"/>
          <w:lang w:val="ka-GE"/>
        </w:rPr>
        <w:t>საგანთან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დაკავშირებული </w:t>
      </w:r>
      <w:r w:rsidRPr="000C7590"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უფლებების ან/და მოვალეობების რეესტრში რეგისტრაციას.</w:t>
      </w:r>
    </w:p>
    <w:p w:rsidR="00295C69" w:rsidRPr="00370421" w:rsidRDefault="00295C69" w:rsidP="0071403A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საანგარიშო თვე - </w:t>
      </w:r>
      <w:r>
        <w:rPr>
          <w:rFonts w:ascii="Sylfaen" w:hAnsi="Sylfaen" w:cs="Sylfaen"/>
          <w:noProof/>
          <w:sz w:val="14"/>
          <w:szCs w:val="14"/>
          <w:lang w:val="ka-GE"/>
        </w:rPr>
        <w:t>30 (ოცდაათი) კალენდარული დღე;</w:t>
      </w:r>
    </w:p>
    <w:p w:rsidR="00295C69" w:rsidRPr="004376D0" w:rsidRDefault="00295C69" w:rsidP="0071403A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საანგარიშო წელი - </w:t>
      </w:r>
      <w:r>
        <w:rPr>
          <w:rFonts w:ascii="Sylfaen" w:hAnsi="Sylfaen" w:cs="Sylfaen"/>
          <w:noProof/>
          <w:sz w:val="14"/>
          <w:szCs w:val="14"/>
          <w:lang w:val="ka-GE"/>
        </w:rPr>
        <w:t>365 (სამას სამოცდახუთი) კალენდარული დღე;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sz w:val="14"/>
          <w:szCs w:val="14"/>
        </w:rPr>
        <w:t>საბანკო</w:t>
      </w:r>
      <w:r w:rsidRPr="00632831">
        <w:rPr>
          <w:rFonts w:ascii="Sylfaen" w:hAnsi="Sylfaen"/>
          <w:b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დღე</w:t>
      </w:r>
      <w:r w:rsidRPr="00632831">
        <w:rPr>
          <w:rFonts w:ascii="Sylfaen" w:hAnsi="Sylfaen" w:cs="Sylfaen"/>
          <w:b/>
          <w:sz w:val="14"/>
          <w:szCs w:val="14"/>
          <w:lang w:val="en-US"/>
        </w:rPr>
        <w:t xml:space="preserve"> -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მიერ დადგენილი სამუშაო დღის (</w:t>
      </w:r>
      <w:r w:rsidRPr="000410A8">
        <w:rPr>
          <w:rFonts w:ascii="Sylfaen" w:hAnsi="Sylfaen" w:cs="Sylfaen"/>
          <w:b/>
          <w:sz w:val="14"/>
          <w:szCs w:val="14"/>
          <w:lang w:val="ka-GE"/>
        </w:rPr>
        <w:t xml:space="preserve">ბანკის </w:t>
      </w:r>
      <w:r w:rsidRPr="000410A8">
        <w:rPr>
          <w:rFonts w:ascii="Sylfaen" w:hAnsi="Sylfaen" w:cs="Sylfaen"/>
          <w:sz w:val="14"/>
          <w:szCs w:val="14"/>
          <w:lang w:val="ka-GE"/>
        </w:rPr>
        <w:t>მიერ განსაზღვრული დასვენების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ან/და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დადგენილი უქმე დღეების გარდა) ის ნაწილი, რომლის განმავლობაშიც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ბანკი </w:t>
      </w:r>
      <w:r w:rsidRPr="00632831">
        <w:rPr>
          <w:rFonts w:ascii="Sylfaen" w:hAnsi="Sylfaen" w:cs="Sylfaen"/>
          <w:sz w:val="14"/>
          <w:szCs w:val="14"/>
          <w:lang w:val="ka-GE"/>
        </w:rPr>
        <w:t>ახორციელებს საბანკო მომსახურებას.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  <w:tab w:val="left" w:pos="708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უფლებრივად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უნაკლო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მოძრავი ნივთი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, რომლის მიმართ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მესამე პირ(ებ)ს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არ შეუძლიათ გამოიყენონ რაიმე სახის უფლებები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წინააღმდეგ ან/და წარუდგინონ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პრეტენზია აღნიშნული უფლებების გამო;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1.2. პუნქტში მითითებული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, რომელიც წარმოადგენს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;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ფორს-მაჟორი/ფორს-მაჟორული გარემოებ(ებ)ი 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- </w:t>
      </w:r>
      <w:r w:rsidRPr="00632831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ხელმოწერის შემდეგ წარმოშობილი დაუძლეველი ძალის გარემოებები, სტიქიური მოვლენები, კატაკლიზმები, ომი, სამოქალაქო არეულობა, გაფიცვა, ლოკაუტი,</w:t>
      </w:r>
      <w:r w:rsidRPr="00632831">
        <w:rPr>
          <w:rFonts w:ascii="Sylfaen" w:hAnsi="Sylfaen"/>
          <w:sz w:val="14"/>
          <w:szCs w:val="14"/>
          <w:lang w:val="en-US"/>
        </w:rPr>
        <w:t xml:space="preserve"> </w:t>
      </w:r>
      <w:r w:rsidRPr="00632831">
        <w:rPr>
          <w:rFonts w:ascii="Sylfaen" w:hAnsi="Sylfaen"/>
          <w:sz w:val="14"/>
          <w:szCs w:val="14"/>
          <w:lang w:val="ka-GE"/>
        </w:rPr>
        <w:t xml:space="preserve">კარანტინი, საკანონმდებლო, აღმასრულებელი ხელისუფლების ან/და თვითმმართველობის ორგანოების, საერთაშორისო საგადამხდელო სისტემების გადაწყვეტილებები და ა.შ. რომელიც: (ა) არ არის დაკავშირებული </w:t>
      </w:r>
      <w:r w:rsidRPr="00632831">
        <w:rPr>
          <w:rFonts w:ascii="Sylfaen" w:hAnsi="Sylfaen"/>
          <w:b/>
          <w:sz w:val="14"/>
          <w:szCs w:val="14"/>
          <w:lang w:val="ka-GE"/>
        </w:rPr>
        <w:t>მხარეთა</w:t>
      </w:r>
      <w:r w:rsidRPr="00632831">
        <w:rPr>
          <w:rFonts w:ascii="Sylfaen" w:hAnsi="Sylfaen"/>
          <w:sz w:val="14"/>
          <w:szCs w:val="14"/>
          <w:lang w:val="ka-GE"/>
        </w:rPr>
        <w:t xml:space="preserve"> ქმედებასთან ან/და უმოქმედობასთან; და (ბ) შეუძლებელს ხდის </w:t>
      </w:r>
      <w:r w:rsidRPr="00632831">
        <w:rPr>
          <w:rFonts w:ascii="Sylfaen" w:hAnsi="Sylfaen"/>
          <w:b/>
          <w:sz w:val="14"/>
          <w:szCs w:val="14"/>
          <w:lang w:val="ka-GE"/>
        </w:rPr>
        <w:t>მხარეთა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/>
          <w:b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/>
          <w:sz w:val="14"/>
          <w:szCs w:val="14"/>
          <w:lang w:val="ka-GE"/>
        </w:rPr>
        <w:t xml:space="preserve"> ნაკისრი ვადამოსული ვალდებულებ(ებ)ის სრულ და ჯეროვან შესრულებას. 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ქვეკონტრაქტორ(ებ)ი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მესამე პირ(ებ)ი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, რომლებთანაც არსებული ხელშეკრულებების საფუძველზე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უზრუნველყოფს მის 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ვალდებულებების სრულ და ჯეროვან შესრულებას; 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შორის გაფორმებული: (ა)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;  ან/და (</w:t>
      </w:r>
      <w:r w:rsidR="00515F85">
        <w:rPr>
          <w:rFonts w:ascii="Sylfaen" w:hAnsi="Sylfaen" w:cs="Sylfaen"/>
          <w:noProof/>
          <w:sz w:val="14"/>
          <w:szCs w:val="14"/>
          <w:lang w:val="ka-GE"/>
        </w:rPr>
        <w:t>ბ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) ნებისმიერი დამატებითი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დანართი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, რომელიც დაიდო/დაიდება ხელშეკრულებასთან დაკავშირებით და წარმოადგენს მის განუყოფელ ნაწილს;</w:t>
      </w:r>
    </w:p>
    <w:p w:rsidR="00295C69" w:rsidRPr="00632831" w:rsidRDefault="00295C69" w:rsidP="00DB409B">
      <w:pPr>
        <w:pStyle w:val="ListParagraph"/>
        <w:tabs>
          <w:tab w:val="left" w:pos="540"/>
          <w:tab w:val="left" w:pos="72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30"/>
        <w:gridCol w:w="4770"/>
      </w:tblGrid>
      <w:tr w:rsidR="00A724CC" w:rsidRPr="001502EC" w:rsidTr="0071403A">
        <w:tc>
          <w:tcPr>
            <w:tcW w:w="630" w:type="dxa"/>
          </w:tcPr>
          <w:p w:rsidR="00A724CC" w:rsidRPr="001502EC" w:rsidRDefault="00A724CC" w:rsidP="00DB409B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70" w:type="dxa"/>
            <w:shd w:val="clear" w:color="auto" w:fill="808080" w:themeFill="background1" w:themeFillShade="80"/>
          </w:tcPr>
          <w:p w:rsidR="00A724CC" w:rsidRPr="00BF6762" w:rsidRDefault="00A724CC" w:rsidP="00DB409B">
            <w:pPr>
              <w:tabs>
                <w:tab w:val="left" w:pos="540"/>
              </w:tabs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განცხადებები და გარანტიები</w:t>
            </w:r>
          </w:p>
        </w:tc>
      </w:tr>
    </w:tbl>
    <w:p w:rsidR="00A724CC" w:rsidRDefault="00A724CC" w:rsidP="00DB409B">
      <w:pPr>
        <w:pStyle w:val="ListParagraph"/>
        <w:tabs>
          <w:tab w:val="left" w:pos="54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295C69" w:rsidRPr="00632831" w:rsidRDefault="00295C69" w:rsidP="0071403A">
      <w:pPr>
        <w:pStyle w:val="ListParagraph"/>
        <w:numPr>
          <w:ilvl w:val="0"/>
          <w:numId w:val="14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აცხადებს და იძლევა გარანტიას, რომ:</w:t>
      </w:r>
    </w:p>
    <w:p w:rsidR="00295C69" w:rsidRPr="00632831" w:rsidRDefault="00295C69" w:rsidP="0071403A">
      <w:pPr>
        <w:pStyle w:val="ListParagraph"/>
        <w:numPr>
          <w:ilvl w:val="0"/>
          <w:numId w:val="15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წარმოადგენს უფლებაუნარიან და ქმედუნარიან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პირს,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რომელსაც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დადების მიზნით მოპოვებული აქვს ყველა საჭირო თანხმობა, ნებართვა ან/და დავალება (მინდობილობა);</w:t>
      </w:r>
    </w:p>
    <w:p w:rsidR="00295C69" w:rsidRPr="00F60DD8" w:rsidRDefault="00295C69" w:rsidP="0071403A">
      <w:pPr>
        <w:pStyle w:val="ListParagraph"/>
        <w:numPr>
          <w:ilvl w:val="0"/>
          <w:numId w:val="15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საგანი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წარმოადგენს </w:t>
      </w:r>
      <w:r w:rsidRPr="00F60DD8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საკუთრებას, რომელსაც არ გააჩნია </w:t>
      </w:r>
      <w:r w:rsidRPr="00F8722D">
        <w:rPr>
          <w:rFonts w:ascii="Sylfaen" w:hAnsi="Sylfaen" w:cs="Sylfaen"/>
          <w:noProof/>
          <w:sz w:val="14"/>
          <w:szCs w:val="14"/>
          <w:lang w:val="ka-GE"/>
        </w:rPr>
        <w:t>უფლებრივ</w:t>
      </w:r>
      <w:r w:rsidRPr="00F60DD8">
        <w:rPr>
          <w:rFonts w:ascii="Sylfaen" w:hAnsi="Sylfaen" w:cs="Sylfaen"/>
          <w:noProof/>
          <w:sz w:val="14"/>
          <w:szCs w:val="14"/>
          <w:lang w:val="ka-GE"/>
        </w:rPr>
        <w:t>ი ან/და ნივთობრივი ნაკლი;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 </w:t>
      </w:r>
    </w:p>
    <w:p w:rsidR="00295C69" w:rsidRPr="00632831" w:rsidRDefault="00295C69" w:rsidP="0071403A">
      <w:pPr>
        <w:pStyle w:val="ListParagraph"/>
        <w:numPr>
          <w:ilvl w:val="0"/>
          <w:numId w:val="15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დადება ან/და შესრულება არ მოდის წინააღმდეგობაში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კანონმდებლობასთან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(მათ შორის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იურისდიქციის კანონმდებლობასთან), საერთაშორისო ნორმებთან,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დებულებებთან, წესდებებთან, გადაწყვეტილებებთან, სადამფუძნებლო ან/და სხვა სახის დოკუმენტებთან, არ იწვევს სხვა სახელშეკრულებო</w:t>
      </w:r>
      <w:r w:rsidR="00727502">
        <w:rPr>
          <w:rFonts w:ascii="Sylfaen" w:hAnsi="Sylfaen" w:cs="Sylfaen"/>
          <w:noProof/>
          <w:sz w:val="14"/>
          <w:szCs w:val="14"/>
          <w:lang w:val="ka-GE"/>
        </w:rPr>
        <w:t>/სამართლებრივი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ურთიერთობებით ნაკისრი/განსაზღვრული ვალდებულებ(ებ)ის დარღვევას და არ წარმოშობს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მესამე პირ(ებ)ისათვის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ხელშეკრულებაზე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შეცილების უფლებას;</w:t>
      </w:r>
    </w:p>
    <w:p w:rsidR="00295C69" w:rsidRPr="00632831" w:rsidRDefault="00295C69" w:rsidP="0071403A">
      <w:pPr>
        <w:pStyle w:val="ListParagraph"/>
        <w:numPr>
          <w:ilvl w:val="0"/>
          <w:numId w:val="15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დადების თარიღისათვის მისთვის არ არის ცნობილი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ფორს-მაჟორის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არსებობის შესახებ, რომელიც შეუძლებელს გახდის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ვადამოსული ვალდებულებების სრულად და ჯეროვნად შესრულებას;</w:t>
      </w:r>
    </w:p>
    <w:p w:rsidR="00295C69" w:rsidRDefault="00295C69" w:rsidP="0071403A">
      <w:pPr>
        <w:pStyle w:val="ListParagraph"/>
        <w:numPr>
          <w:ilvl w:val="0"/>
          <w:numId w:val="15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724EAE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მოპასუხის ან მესამე პირის სახით </w:t>
      </w:r>
      <w:r w:rsidRPr="00724EAE">
        <w:rPr>
          <w:rFonts w:ascii="Sylfaen" w:hAnsi="Sylfaen" w:cs="Sylfaen"/>
          <w:noProof/>
          <w:sz w:val="14"/>
          <w:szCs w:val="14"/>
          <w:lang w:val="ka-GE"/>
        </w:rPr>
        <w:t xml:space="preserve">არ მონაწილეობს სასამართლო </w:t>
      </w:r>
      <w:r>
        <w:rPr>
          <w:rFonts w:ascii="Sylfaen" w:hAnsi="Sylfaen" w:cs="Sylfaen"/>
          <w:noProof/>
          <w:sz w:val="14"/>
          <w:szCs w:val="14"/>
          <w:lang w:val="ka-GE"/>
        </w:rPr>
        <w:t>ან/და</w:t>
      </w:r>
      <w:r w:rsidRPr="00724EAE">
        <w:rPr>
          <w:rFonts w:ascii="Sylfaen" w:hAnsi="Sylfaen" w:cs="Sylfaen"/>
          <w:noProof/>
          <w:sz w:val="14"/>
          <w:szCs w:val="14"/>
          <w:lang w:val="ka-GE"/>
        </w:rPr>
        <w:t xml:space="preserve"> საარბიტრაჟო დავაში, ადმინისტრაციულ წარმოებებში, რომელიც ხელს შეუშლის </w:t>
      </w:r>
      <w:r w:rsidRPr="00724EAE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724EAE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724EAE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724EAE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ვალდებულებების სრულ და ჯეროვან შესრულებას; </w:t>
      </w:r>
    </w:p>
    <w:p w:rsidR="00295C69" w:rsidRPr="00C5795D" w:rsidRDefault="00295C69" w:rsidP="0071403A">
      <w:pPr>
        <w:pStyle w:val="ListParagraph"/>
        <w:numPr>
          <w:ilvl w:val="0"/>
          <w:numId w:val="15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>
        <w:rPr>
          <w:rFonts w:ascii="Sylfaen" w:hAnsi="Sylfaen" w:cs="Sylfaen"/>
          <w:noProof/>
          <w:sz w:val="14"/>
          <w:szCs w:val="14"/>
          <w:lang w:val="ka-GE"/>
        </w:rPr>
        <w:t xml:space="preserve">წარმოადგენს გადახდისუნარიან </w:t>
      </w:r>
      <w:r w:rsidRPr="000B4FFF">
        <w:rPr>
          <w:rFonts w:ascii="Sylfaen" w:hAnsi="Sylfaen" w:cs="Sylfaen"/>
          <w:b/>
          <w:noProof/>
          <w:sz w:val="14"/>
          <w:szCs w:val="14"/>
          <w:lang w:val="ka-GE"/>
        </w:rPr>
        <w:t>პირს,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რომლის </w:t>
      </w:r>
      <w:r w:rsidRPr="00C5795D">
        <w:rPr>
          <w:rFonts w:ascii="Sylfaen" w:hAnsi="Sylfaen" w:cs="Sylfaen"/>
          <w:noProof/>
          <w:sz w:val="14"/>
          <w:szCs w:val="14"/>
          <w:lang w:val="ka-GE"/>
        </w:rPr>
        <w:t xml:space="preserve">მიმართ არ მიმდინარეობს გადახდისუუნარობის (გაკოტრების ან რეაბილიტაციის) საქმისწარმოება, ლიკვიდაციის პროცესი, ან/და არ არსებობს სხვა სახის გარემოება, რომელიც ხელს შეუშლის </w:t>
      </w:r>
      <w:r w:rsidRPr="00C5795D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C5795D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C5795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C5795D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ვალდებულებების სრულ და ჯეროვან შესრულებას;</w:t>
      </w:r>
    </w:p>
    <w:p w:rsidR="00295C69" w:rsidRPr="00632831" w:rsidRDefault="00295C69" w:rsidP="0071403A">
      <w:pPr>
        <w:pStyle w:val="ListParagraph"/>
        <w:numPr>
          <w:ilvl w:val="0"/>
          <w:numId w:val="15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დადების მიზნით,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წარდგენილი ინფორმაცია არის უტყუარი და ზუსტი, ხოლო დოკუმენტები (მათ შორის ერთმნიშვნელოვნად წესდება, სადამფუძნებლო დოკუმენტ</w:t>
      </w:r>
      <w:r w:rsidRPr="00632831">
        <w:rPr>
          <w:rFonts w:ascii="Sylfaen" w:hAnsi="Sylfaen" w:cs="Sylfaen"/>
          <w:noProof/>
          <w:sz w:val="14"/>
          <w:szCs w:val="14"/>
          <w:lang w:val="en-US"/>
        </w:rPr>
        <w:t>(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ებ</w:t>
      </w:r>
      <w:r w:rsidRPr="00632831">
        <w:rPr>
          <w:rFonts w:ascii="Sylfaen" w:hAnsi="Sylfaen" w:cs="Sylfaen"/>
          <w:noProof/>
          <w:sz w:val="14"/>
          <w:szCs w:val="14"/>
          <w:lang w:val="en-US"/>
        </w:rPr>
        <w:t>)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ი, დავალება (მინდობილობა) და სხვა) წარმოადგენს სრულ და მოქმედ რედაქციას;</w:t>
      </w:r>
    </w:p>
    <w:p w:rsidR="00295C69" w:rsidRPr="00632831" w:rsidRDefault="00295C69" w:rsidP="0071403A">
      <w:pPr>
        <w:pStyle w:val="ListParagraph"/>
        <w:numPr>
          <w:ilvl w:val="0"/>
          <w:numId w:val="15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>არ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მონაწილეობს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,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პირდაპირ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არაპირდაპირ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,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რაიმე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უკანონო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საქმიანობაში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(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მათ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შორის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,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ფულის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გათეთრებაში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,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იარაღით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ვაჭრობაში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,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ნარკოტიკებით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ვაჭრობაში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ან/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ტერორიზმში)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,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რომელიც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ეწინააღმდეგება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ნებისმიერი იურისდიქციის კანონმდებლობას (მათ შორის,</w:t>
      </w:r>
      <w:r w:rsidRPr="00632831">
        <w:rPr>
          <w:rFonts w:ascii="Sylfaen" w:hAnsi="Sylfaen" w:cstheme="minorHAnsi"/>
          <w:b/>
          <w:noProof/>
          <w:sz w:val="14"/>
          <w:szCs w:val="14"/>
          <w:lang w:val="ka-GE"/>
        </w:rPr>
        <w:t xml:space="preserve"> გამყიდველის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რეზიდენტი ქვეყნის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იურისდიქციის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კანონმდებლობას) და არ იყნებს თავის საქმიანობაში (მათი თანხმობის ან/და შესაბამისი ნებართვის გარეშე) არასრულწლოვნის ან/და შეზღუდული შესაძლებლობის მქონე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შრომას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>.</w:t>
      </w:r>
    </w:p>
    <w:p w:rsidR="00295C69" w:rsidRPr="00632831" w:rsidRDefault="00295C69" w:rsidP="0071403A">
      <w:pPr>
        <w:pStyle w:val="ListParagraph"/>
        <w:numPr>
          <w:ilvl w:val="0"/>
          <w:numId w:val="15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დადებისას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ან/და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მესამე პირ(ებ)ის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მხრიდან ადგილი არ ჰქონია,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ან</w:t>
      </w:r>
      <w:r w:rsidR="004D31DA">
        <w:rPr>
          <w:rFonts w:ascii="Sylfaen" w:hAnsi="Sylfaen" w:cs="Sylfaen"/>
          <w:noProof/>
          <w:sz w:val="14"/>
          <w:szCs w:val="14"/>
          <w:lang w:val="ka-GE"/>
        </w:rPr>
        <w:t>/და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მისი ახლობლების მიმართ იძულებას, მოტყუებას ან/და მუქარას,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არ უსარგებლია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მძიმე ფინანსური მდგომარეობით და არ გამოუყენებია ბოროტად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საბაზრო ძალაუფლება.</w:t>
      </w:r>
    </w:p>
    <w:p w:rsidR="00295C69" w:rsidRPr="00632831" w:rsidRDefault="00295C69" w:rsidP="0071403A">
      <w:pPr>
        <w:pStyle w:val="ListParagraph"/>
        <w:numPr>
          <w:ilvl w:val="0"/>
          <w:numId w:val="14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ვალდებულია დაუყოვნებლივ შეატყობინოს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ნებისმიერი გარემოებ(ებ)ის შესახებ, რამაც შესაძლოა გამოიწვიოს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ხელშეკრულებაში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lastRenderedPageBreak/>
        <w:t xml:space="preserve">მითითებული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განცხადებებისა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და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გარანტიების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ან/და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ნებისმიერი ვალდებულებ(ებ)ის დარღვევა.</w:t>
      </w:r>
    </w:p>
    <w:p w:rsidR="00295C69" w:rsidRPr="00632831" w:rsidRDefault="00295C69" w:rsidP="0071403A">
      <w:pPr>
        <w:pStyle w:val="ListParagraph"/>
        <w:numPr>
          <w:ilvl w:val="0"/>
          <w:numId w:val="14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მხარეები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აცნობიერებენ და თანხმდებიან, რომ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დებენ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განცხადებებსა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და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გარანტიებზე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დაყრდნობით და თვლიან მათ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პირობებად. შესაბამისად,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გათვალისწინებული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განცხადებების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და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გარანტიების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დარღვევა საკმარის საფუძველს წარმოადგენს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ხელშეკრულებაზე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ცალმხრივი უარის სათქმელად.</w:t>
      </w:r>
    </w:p>
    <w:p w:rsidR="00295C69" w:rsidRDefault="00295C69" w:rsidP="00DB409B">
      <w:pPr>
        <w:pStyle w:val="ListParagraph"/>
        <w:tabs>
          <w:tab w:val="left" w:pos="540"/>
        </w:tabs>
        <w:ind w:left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ab/>
      </w:r>
    </w:p>
    <w:p w:rsidR="00A724CC" w:rsidRPr="00632831" w:rsidRDefault="00A724CC" w:rsidP="00DB409B">
      <w:pPr>
        <w:pStyle w:val="ListParagraph"/>
        <w:tabs>
          <w:tab w:val="left" w:pos="540"/>
        </w:tabs>
        <w:ind w:left="0"/>
        <w:jc w:val="both"/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Style w:val="TableGrid"/>
        <w:tblW w:w="549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30"/>
        <w:gridCol w:w="4860"/>
      </w:tblGrid>
      <w:tr w:rsidR="00A724CC" w:rsidRPr="00632831" w:rsidTr="0071403A">
        <w:tc>
          <w:tcPr>
            <w:tcW w:w="630" w:type="dxa"/>
          </w:tcPr>
          <w:p w:rsidR="00A724CC" w:rsidRPr="00632831" w:rsidRDefault="00A724CC" w:rsidP="00DB409B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en-US"/>
              </w:rPr>
            </w:pPr>
          </w:p>
        </w:tc>
        <w:tc>
          <w:tcPr>
            <w:tcW w:w="4860" w:type="dxa"/>
            <w:shd w:val="clear" w:color="auto" w:fill="808080" w:themeFill="background1" w:themeFillShade="80"/>
          </w:tcPr>
          <w:p w:rsidR="00A724CC" w:rsidRPr="00BF6762" w:rsidRDefault="00A724CC" w:rsidP="00DB409B">
            <w:pPr>
              <w:tabs>
                <w:tab w:val="left" w:pos="540"/>
              </w:tabs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en-US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ხელშეკრულების ძირითადი პირობები</w:t>
            </w:r>
          </w:p>
        </w:tc>
      </w:tr>
    </w:tbl>
    <w:p w:rsidR="00295C69" w:rsidRPr="00632831" w:rsidRDefault="00295C69" w:rsidP="00DB409B">
      <w:pPr>
        <w:pStyle w:val="ListParagraph"/>
        <w:tabs>
          <w:tab w:val="left" w:pos="54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en-US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ab/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ab/>
      </w:r>
    </w:p>
    <w:p w:rsidR="00295C69" w:rsidRPr="00632831" w:rsidRDefault="0021119D" w:rsidP="0071403A">
      <w:pPr>
        <w:pStyle w:val="ListParagraph"/>
        <w:numPr>
          <w:ilvl w:val="1"/>
          <w:numId w:val="1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21119D">
        <w:rPr>
          <w:rFonts w:ascii="Sylfaen" w:hAnsi="Sylfaen" w:cs="Sylfaen"/>
          <w:b/>
          <w:i/>
          <w:noProof/>
          <w:sz w:val="14"/>
          <w:szCs w:val="14"/>
          <w:u w:val="single"/>
          <w:lang w:val="ka-GE"/>
        </w:rPr>
        <w:t xml:space="preserve">ნასყიდობის საგნის ბანკისათვის მიწოდება. </w:t>
      </w:r>
      <w:r w:rsidR="00295C69" w:rsidRPr="0021119D">
        <w:rPr>
          <w:rFonts w:ascii="Sylfaen" w:hAnsi="Sylfaen" w:cs="Sylfaen"/>
          <w:b/>
          <w:noProof/>
          <w:sz w:val="14"/>
          <w:szCs w:val="14"/>
          <w:lang w:val="ka-GE"/>
        </w:rPr>
        <w:t xml:space="preserve">გამყიდველი </w:t>
      </w:r>
      <w:r w:rsidR="00295C69" w:rsidRPr="0021119D">
        <w:rPr>
          <w:rFonts w:ascii="Sylfaen" w:hAnsi="Sylfaen" w:cs="Sylfaen"/>
          <w:noProof/>
          <w:sz w:val="14"/>
          <w:szCs w:val="14"/>
          <w:lang w:val="ka-GE"/>
        </w:rPr>
        <w:t>ვალდებულია</w:t>
      </w:r>
      <w:r w:rsidR="00295C69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295C69"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საგანთან</w:t>
      </w:r>
      <w:r w:rsidR="00295C69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ერთად მიაწოდოს </w:t>
      </w:r>
      <w:r w:rsidR="00295C69"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="00295C69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მასთან (</w:t>
      </w:r>
      <w:r w:rsidR="00295C69"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საგანთან</w:t>
      </w:r>
      <w:r w:rsidR="00295C69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) დაკავშირებული საბუთები (მათ შორის დამამზადებლის/მწარმოებლის მიერ </w:t>
      </w:r>
      <w:r w:rsidR="00295C69"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მოძრავ ნივთზე</w:t>
      </w:r>
      <w:r w:rsidR="00295C69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თანდართული დოკუმენტაცია,  საგარანტიო დოკუმენტები, </w:t>
      </w:r>
      <w:r w:rsidR="00295C69"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მოძრავი ნივთის</w:t>
      </w:r>
      <w:r w:rsidR="00295C69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ექსპლუატაციის სახელმძღვანელო და სხვა).</w:t>
      </w:r>
    </w:p>
    <w:p w:rsidR="00295C69" w:rsidRPr="00632831" w:rsidRDefault="00295C69" w:rsidP="0071403A">
      <w:pPr>
        <w:pStyle w:val="ListParagraph"/>
        <w:numPr>
          <w:ilvl w:val="1"/>
          <w:numId w:val="1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თუ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უზრუნველყოფს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ნასყიდობის საგნის ბანკისათვის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მიწოდებას და მასთან დაკავშირებული ხარჯების ანაზღაურებას,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ვალდებულია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საგნის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გაგზავნის მიზნით დადოს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შესაბამისი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ხელშეკრულებები, რომლებიც აუცილებელია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მოძრავი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ნივთის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განსაზღვრულ ადგილზე გადაზიდვისა</w:t>
      </w:r>
      <w:r>
        <w:rPr>
          <w:rFonts w:ascii="Sylfaen" w:hAnsi="Sylfaen" w:cs="Sylfaen"/>
          <w:noProof/>
          <w:sz w:val="14"/>
          <w:szCs w:val="14"/>
          <w:lang w:val="ka-GE"/>
        </w:rPr>
        <w:t>თვის.</w:t>
      </w:r>
    </w:p>
    <w:p w:rsidR="00295C69" w:rsidRPr="00632831" w:rsidRDefault="00295C69" w:rsidP="0071403A">
      <w:pPr>
        <w:pStyle w:val="ListParagraph"/>
        <w:numPr>
          <w:ilvl w:val="1"/>
          <w:numId w:val="1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უფლებამოსილია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საგნის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გაგზავნამდე ნებისმიერ დროს შეცვალოს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საგნის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მიწოდების ადგილი.</w:t>
      </w:r>
    </w:p>
    <w:p w:rsidR="00295C69" w:rsidRPr="00632831" w:rsidRDefault="00295C69" w:rsidP="0071403A">
      <w:pPr>
        <w:pStyle w:val="ListParagraph"/>
        <w:numPr>
          <w:ilvl w:val="1"/>
          <w:numId w:val="1"/>
        </w:numPr>
        <w:tabs>
          <w:tab w:val="left" w:pos="630"/>
        </w:tabs>
        <w:ind w:left="0" w:firstLine="0"/>
        <w:jc w:val="both"/>
        <w:rPr>
          <w:rFonts w:ascii="Sylfaen" w:hAnsi="Sylfaen" w:cs="Sylfaen"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</w:t>
      </w:r>
      <w:r>
        <w:rPr>
          <w:rFonts w:ascii="Sylfaen" w:hAnsi="Sylfaen" w:cs="Sylfaen"/>
          <w:b/>
          <w:sz w:val="14"/>
          <w:szCs w:val="14"/>
          <w:lang w:val="ka-GE"/>
        </w:rPr>
        <w:t xml:space="preserve">ი </w:t>
      </w:r>
      <w:r w:rsidRPr="00E256E4">
        <w:rPr>
          <w:rFonts w:ascii="Sylfaen" w:hAnsi="Sylfaen" w:cs="Sylfaen"/>
          <w:sz w:val="14"/>
          <w:szCs w:val="14"/>
          <w:lang w:val="ka-GE"/>
        </w:rPr>
        <w:t>ვალდებულია</w:t>
      </w:r>
      <w:r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sz w:val="14"/>
          <w:szCs w:val="14"/>
          <w:lang w:val="ka-GE"/>
        </w:rPr>
        <w:t>მიაწოდოს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ნივთობრივად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და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უფლებრივად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უნაკლო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საგანი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.</w:t>
      </w:r>
    </w:p>
    <w:p w:rsidR="00295C69" w:rsidRPr="00632831" w:rsidRDefault="00295C69" w:rsidP="0071403A">
      <w:pPr>
        <w:pStyle w:val="ListParagraph"/>
        <w:numPr>
          <w:ilvl w:val="1"/>
          <w:numId w:val="1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საგნის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მიწოდება, თუ ეს გათვალისწინებულია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, უნდა დასტურდებოდეს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შორის შედგენილი მიღება-ჩაბარების აქტით. </w:t>
      </w:r>
    </w:p>
    <w:p w:rsidR="00295C69" w:rsidRPr="00632831" w:rsidRDefault="00295C69" w:rsidP="0071403A">
      <w:pPr>
        <w:pStyle w:val="ListParagraph"/>
        <w:numPr>
          <w:ilvl w:val="1"/>
          <w:numId w:val="1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>
        <w:rPr>
          <w:rFonts w:ascii="Sylfaen" w:hAnsi="Sylfaen" w:cs="Sylfaen"/>
          <w:noProof/>
          <w:sz w:val="14"/>
          <w:szCs w:val="14"/>
          <w:lang w:val="ka-GE"/>
        </w:rPr>
        <w:t xml:space="preserve">მიუხედავად </w:t>
      </w:r>
      <w:r w:rsidRPr="007D735F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შორის მიღება-ჩაბარების აქტის არსებობის ან არარსებობისა,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თუ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ბანკისათვის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მიწოდებული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ნასყიდობის საგანი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ან მისი ნაწილი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არ არის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უფლებრივად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ან/და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ნივთობრივად უნაკლო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ბანკი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უფლებამოსილია მოითხოვოს, ხოლო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გამყიდველი, 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განსაზღვრულ ვადაში (დამატებითი ვადა),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ვალდებულია საკუთარი ხარჯით (ა) აღმოფხვრას არსებული ნაკლი, (ბ) ხოლო გვაროვნული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მოძრავი ნივთის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შემთხვევაში მიაწოდოს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ახალი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საგანი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. ამასთან,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განსაზღვრული/დამატებითი ვადის უშედეგოდ გასვლის შემთხვევაში,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უფლებამოსილია თავად განახორციელოს ნაკლის აღმოფხვრა და მოსთხოვოს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ნაკლის გამოსწორებისათვის გაწეულის ხარჯის, მათ შორის ზიანის (ზარალის), სრულად ანაზღაურება. </w:t>
      </w:r>
    </w:p>
    <w:p w:rsidR="00295C69" w:rsidRPr="00632831" w:rsidRDefault="00295C69" w:rsidP="0071403A">
      <w:pPr>
        <w:pStyle w:val="ListParagraph"/>
        <w:numPr>
          <w:ilvl w:val="1"/>
          <w:numId w:val="1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თუ ვალდებულების დარღვევის ხასიათიდან გამომდინარე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ბანკის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მიერ  დამატებითი ვადა არ გამოიყენება, მაშინ დამატებითი ვადის განსაზღვრას უთანაბრდება გაფრთხილება.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გაფრთხილების შემთხვევაში,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უფლებამოსილია: (ა) თავად განახორციელოს ნაკლის აღმოფხვრა და მოსთხოვოს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ნაკლის გამოსწორებისათვის გაწეულის ხარჯის, მათ შორის ზიანის (ზარალის), სრულად ანაზღაურება ან (ბ) მო</w:t>
      </w:r>
      <w:r>
        <w:rPr>
          <w:rFonts w:ascii="Sylfaen" w:hAnsi="Sylfaen" w:cs="Sylfaen"/>
          <w:noProof/>
          <w:sz w:val="14"/>
          <w:szCs w:val="14"/>
          <w:lang w:val="ka-GE"/>
        </w:rPr>
        <w:t>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თხოვოს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საფასურის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შემცირება ან/და (ბ) სრულად ან ნაწილობრივ შეწყვიტოს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მოქმედება.</w:t>
      </w:r>
    </w:p>
    <w:p w:rsidR="00295C69" w:rsidRPr="00632831" w:rsidRDefault="00295C69" w:rsidP="0071403A">
      <w:pPr>
        <w:pStyle w:val="ListParagraph"/>
        <w:numPr>
          <w:ilvl w:val="1"/>
          <w:numId w:val="1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თუ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გამყიდველმა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მიწოდებული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საგნისათვის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იკისრა საგარანტიო (ვარგისიანობის) ვადა, ამ ვადის განმავლობაში გამოვლენილი ნაკლი (როგორც უფლებრივი ასევე ნივთობრივი) წარმოშობს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მოთხოვნის უფლებას (მათ შორის ნაკლის გამოსწორების ან/და ზიანის/ზარალის ანაზღაურების მოთხოვნის უფლებას). </w:t>
      </w:r>
    </w:p>
    <w:p w:rsidR="004D6EC9" w:rsidRPr="00EA6AAB" w:rsidRDefault="004D6EC9" w:rsidP="0071403A">
      <w:pPr>
        <w:pStyle w:val="ListParagraph"/>
        <w:numPr>
          <w:ilvl w:val="1"/>
          <w:numId w:val="1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EA6AA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გამყიდველის </w:t>
      </w:r>
      <w:r w:rsidRPr="00EA6AAB">
        <w:rPr>
          <w:rFonts w:ascii="Sylfaen" w:hAnsi="Sylfaen" w:cs="Sylfaen"/>
          <w:noProof/>
          <w:sz w:val="14"/>
          <w:szCs w:val="14"/>
          <w:lang w:val="ka-GE"/>
        </w:rPr>
        <w:t>მიერ</w:t>
      </w:r>
      <w:r w:rsidRPr="00EA6AA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ბანკისათვის ნასყიდობის საგანი </w:t>
      </w:r>
      <w:r w:rsidRPr="00EA6AAB">
        <w:rPr>
          <w:rFonts w:ascii="Sylfaen" w:hAnsi="Sylfaen" w:cs="Sylfaen"/>
          <w:noProof/>
          <w:sz w:val="14"/>
          <w:szCs w:val="14"/>
          <w:lang w:val="ka-GE"/>
        </w:rPr>
        <w:t xml:space="preserve">მიწოდებულად ჩაითვლება, </w:t>
      </w:r>
      <w:r w:rsidRPr="00EA6AAB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საგანის ბანკისათვის</w:t>
      </w:r>
      <w:r w:rsidRPr="00EA6AAB">
        <w:rPr>
          <w:rFonts w:ascii="Sylfaen" w:hAnsi="Sylfaen" w:cs="Sylfaen"/>
          <w:noProof/>
          <w:sz w:val="14"/>
          <w:szCs w:val="14"/>
          <w:lang w:val="ka-GE"/>
        </w:rPr>
        <w:t xml:space="preserve"> გადაცემის და </w:t>
      </w:r>
      <w:r w:rsidRPr="00EA6AA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ნასყიდობის საგანზე ბანკის </w:t>
      </w:r>
      <w:r w:rsidRPr="00EA6AAB">
        <w:rPr>
          <w:rFonts w:ascii="Sylfaen" w:hAnsi="Sylfaen" w:cs="Sylfaen"/>
          <w:noProof/>
          <w:sz w:val="14"/>
          <w:szCs w:val="14"/>
          <w:lang w:val="ka-GE"/>
        </w:rPr>
        <w:t>საკუთრების</w:t>
      </w:r>
      <w:r w:rsidRPr="00EA6AA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EA6AAB">
        <w:rPr>
          <w:rFonts w:ascii="Sylfaen" w:hAnsi="Sylfaen" w:cs="Sylfaen"/>
          <w:noProof/>
          <w:sz w:val="14"/>
          <w:szCs w:val="14"/>
          <w:lang w:val="ka-GE"/>
        </w:rPr>
        <w:t xml:space="preserve">უფლების </w:t>
      </w:r>
      <w:r w:rsidRPr="00EA6AA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რეესტრში </w:t>
      </w:r>
      <w:r w:rsidRPr="00EA6AAB">
        <w:rPr>
          <w:rFonts w:ascii="Sylfaen" w:hAnsi="Sylfaen" w:cs="Sylfaen"/>
          <w:noProof/>
          <w:sz w:val="14"/>
          <w:szCs w:val="14"/>
          <w:lang w:val="ka-GE"/>
        </w:rPr>
        <w:t>რეგისტრაციის მომენტიდან (ასეთი უფლების რეგისრაციის სავალდებულობის შემთხვევაში).</w:t>
      </w:r>
    </w:p>
    <w:p w:rsidR="004D6EC9" w:rsidRPr="004D6EC9" w:rsidRDefault="004D6EC9" w:rsidP="0071403A">
      <w:pPr>
        <w:pStyle w:val="ListParagraph"/>
        <w:numPr>
          <w:ilvl w:val="1"/>
          <w:numId w:val="1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კანონმდებლობით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ან/და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ხელშეკრულებით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განსაზღვრულ შემთხვევებში თუ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ნასყიდობის საგანთან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დაკავშირებული უფლებები (მათ შორის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ნასყიდობის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საგანზე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300CDC">
        <w:rPr>
          <w:rFonts w:ascii="Sylfaen" w:hAnsi="Sylfaen" w:cstheme="minorHAnsi"/>
          <w:b/>
          <w:noProof/>
          <w:sz w:val="14"/>
          <w:szCs w:val="14"/>
          <w:lang w:val="ka-GE"/>
        </w:rPr>
        <w:t>ბანკის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საკუთრების უფლება) საჭიროებს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რეესტრში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რეგისტრაციას,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გამყიდველი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ვალდებულია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ნასყიდობის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საგნის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ბანკისათვის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მიწოდებიდან 10 (ათი) კალენდარული დღის ვადაში, აღნიშნული უფლებ(ებ)ის რეგისტრაციის მიზნით მიმართოს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რეესტრს</w:t>
      </w:r>
      <w:r>
        <w:rPr>
          <w:rFonts w:ascii="Sylfaen" w:hAnsi="Sylfaen" w:cstheme="minorHAnsi"/>
          <w:noProof/>
          <w:sz w:val="14"/>
          <w:szCs w:val="14"/>
          <w:lang w:val="en-US"/>
        </w:rPr>
        <w:t xml:space="preserve"> </w:t>
      </w:r>
      <w:r>
        <w:rPr>
          <w:rFonts w:ascii="Sylfaen" w:hAnsi="Sylfaen" w:cstheme="minorHAnsi"/>
          <w:noProof/>
          <w:sz w:val="14"/>
          <w:szCs w:val="14"/>
          <w:lang w:val="ka-GE"/>
        </w:rPr>
        <w:t>და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წარადგინოს ყველა აუცილებელი და საჭირო დოკუმენტაცია. ამასთან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გამყიდველის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აღნიშნული ვალდებულება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ბანკს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არ ართმევს უფლებას</w:t>
      </w:r>
      <w:r>
        <w:rPr>
          <w:rFonts w:ascii="Sylfaen" w:hAnsi="Sylfaen" w:cstheme="minorHAnsi"/>
          <w:noProof/>
          <w:sz w:val="14"/>
          <w:szCs w:val="14"/>
          <w:lang w:val="ka-GE"/>
        </w:rPr>
        <w:t>,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>
        <w:rPr>
          <w:rFonts w:ascii="Sylfaen" w:hAnsi="Sylfaen" w:cstheme="minorHAnsi"/>
          <w:noProof/>
          <w:sz w:val="14"/>
          <w:szCs w:val="14"/>
          <w:lang w:val="ka-GE"/>
        </w:rPr>
        <w:t>აღნიშნული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ვადის განმავლობაში ან მისი ამოწურვის შემდგომ</w:t>
      </w:r>
      <w:r>
        <w:rPr>
          <w:rFonts w:ascii="Sylfaen" w:hAnsi="Sylfaen" w:cstheme="minorHAnsi"/>
          <w:noProof/>
          <w:sz w:val="14"/>
          <w:szCs w:val="14"/>
          <w:lang w:val="ka-GE"/>
        </w:rPr>
        <w:t>,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მიმართოს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რეესტრს ნასყიდობის საგანთან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დაკავშირებული</w:t>
      </w:r>
      <w:r>
        <w:rPr>
          <w:rFonts w:ascii="Sylfaen" w:hAnsi="Sylfaen" w:cstheme="minorHAnsi"/>
          <w:noProof/>
          <w:sz w:val="14"/>
          <w:szCs w:val="14"/>
          <w:lang w:val="ka-GE"/>
        </w:rPr>
        <w:t xml:space="preserve"> ზემოხსენებული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უფლებ(ებ)ის (მათ შორის</w:t>
      </w:r>
      <w:r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ნასყიდობის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საგანზე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300CDC">
        <w:rPr>
          <w:rFonts w:ascii="Sylfaen" w:hAnsi="Sylfaen" w:cstheme="minorHAnsi"/>
          <w:b/>
          <w:noProof/>
          <w:sz w:val="14"/>
          <w:szCs w:val="14"/>
          <w:lang w:val="ka-GE"/>
        </w:rPr>
        <w:t>ბანკის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საკუთრების უფლების) რეგისტრაციის მოთხოვნით.</w:t>
      </w:r>
    </w:p>
    <w:p w:rsidR="00295C69" w:rsidRPr="00632831" w:rsidRDefault="0021119D" w:rsidP="0071403A">
      <w:pPr>
        <w:pStyle w:val="ListParagraph"/>
        <w:numPr>
          <w:ilvl w:val="1"/>
          <w:numId w:val="1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21119D">
        <w:rPr>
          <w:rFonts w:ascii="Sylfaen" w:hAnsi="Sylfaen" w:cs="Sylfaen"/>
          <w:b/>
          <w:i/>
          <w:noProof/>
          <w:sz w:val="14"/>
          <w:szCs w:val="14"/>
          <w:u w:val="single"/>
          <w:lang w:val="ka-GE"/>
        </w:rPr>
        <w:t>შეცვლილი გარემოებები.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295C69"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გამყიდველმა</w:t>
      </w:r>
      <w:r w:rsidR="00295C69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დაუყოვნებლივ უნდა შეატყობინოს </w:t>
      </w:r>
      <w:r w:rsidR="00295C69"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="00295C69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ნებისმიერი იმ</w:t>
      </w:r>
      <w:r w:rsidR="00295C69" w:rsidRPr="00632831">
        <w:rPr>
          <w:rFonts w:ascii="Sylfaen" w:hAnsi="Sylfaen" w:cs="Sylfaen"/>
          <w:noProof/>
          <w:sz w:val="14"/>
          <w:szCs w:val="14"/>
          <w:lang w:val="en-US"/>
        </w:rPr>
        <w:t xml:space="preserve"> </w:t>
      </w:r>
      <w:r w:rsidR="00295C69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გარემოებ(ებ)ის შესახებ, რომლის გათვალისწინებაც </w:t>
      </w:r>
      <w:r w:rsidR="00295C69"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="00295C69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="00295C69"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295C69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დადებისას შეუძლებელი იყო და რამაც შესაძლოა გამოიწვიოს </w:t>
      </w:r>
      <w:r w:rsidR="00295C69"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 საფასურის</w:t>
      </w:r>
      <w:r w:rsidR="00295C69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გაზრდა (შემდგომში - </w:t>
      </w:r>
      <w:r w:rsidR="00295C69" w:rsidRPr="00632831">
        <w:rPr>
          <w:rFonts w:ascii="Sylfaen" w:hAnsi="Sylfaen" w:cs="Sylfaen"/>
          <w:b/>
          <w:noProof/>
          <w:sz w:val="14"/>
          <w:szCs w:val="14"/>
          <w:lang w:val="ka-GE"/>
        </w:rPr>
        <w:t>შეცვლილი გარემოებები</w:t>
      </w:r>
      <w:r w:rsidR="00295C69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). </w:t>
      </w:r>
    </w:p>
    <w:p w:rsidR="00295C69" w:rsidRPr="00632831" w:rsidRDefault="00295C69" w:rsidP="0071403A">
      <w:pPr>
        <w:pStyle w:val="ListParagraph"/>
        <w:numPr>
          <w:ilvl w:val="1"/>
          <w:numId w:val="1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მოთხოვნისას,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გამყიდველმა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უნდა წარუდგინოს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მისაღები ავტორიტეტული საექსპერტო დაწესებულების დასკვნა, რომლითაც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დადასტურებული იქნება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მითითებული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შეცვლილი გარემოებების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ნამდვილობა და გავლენა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ხელეკრულების საფასურის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მოცულობაზე.</w:t>
      </w:r>
    </w:p>
    <w:p w:rsidR="00295C69" w:rsidRPr="004D6EC9" w:rsidRDefault="00295C69" w:rsidP="0071403A">
      <w:pPr>
        <w:pStyle w:val="ListParagraph"/>
        <w:numPr>
          <w:ilvl w:val="1"/>
          <w:numId w:val="1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შეცვლილი გარემოებების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არსებობის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დადასტურების შემთხვევაში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ბანკი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უფლებამოსილია: (ა) მოითხოვოს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მისადაგება აღნიშნული </w:t>
      </w:r>
      <w:r w:rsidRPr="005815D8">
        <w:rPr>
          <w:rFonts w:ascii="Sylfaen" w:hAnsi="Sylfaen" w:cs="Sylfaen"/>
          <w:noProof/>
          <w:sz w:val="14"/>
          <w:szCs w:val="14"/>
          <w:lang w:val="ka-GE"/>
        </w:rPr>
        <w:t xml:space="preserve">გარემოებებისადმი ან (ბ) </w:t>
      </w:r>
      <w:r w:rsidRPr="00E03DC8">
        <w:rPr>
          <w:rFonts w:ascii="Sylfaen" w:hAnsi="Sylfaen" w:cs="Sylfaen"/>
          <w:noProof/>
          <w:sz w:val="14"/>
          <w:szCs w:val="14"/>
          <w:lang w:val="ka-GE"/>
        </w:rPr>
        <w:t xml:space="preserve">ცალმხრივად </w:t>
      </w:r>
      <w:r w:rsidRPr="00104A56">
        <w:rPr>
          <w:rFonts w:ascii="Sylfaen" w:hAnsi="Sylfaen" w:cs="Sylfaen"/>
          <w:noProof/>
          <w:sz w:val="14"/>
          <w:szCs w:val="14"/>
          <w:lang w:val="ka-GE"/>
        </w:rPr>
        <w:t>შეწყვიტოს</w:t>
      </w:r>
      <w:r w:rsidRPr="005815D8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E03DC8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 w:rsidRPr="001917C9">
        <w:rPr>
          <w:rFonts w:ascii="Sylfaen" w:hAnsi="Sylfaen" w:cs="Sylfaen"/>
          <w:noProof/>
          <w:sz w:val="14"/>
          <w:szCs w:val="14"/>
          <w:lang w:val="ka-GE"/>
        </w:rPr>
        <w:t>.</w:t>
      </w:r>
    </w:p>
    <w:p w:rsidR="00A724CC" w:rsidRPr="00632831" w:rsidRDefault="00A724CC" w:rsidP="00DB409B">
      <w:pPr>
        <w:tabs>
          <w:tab w:val="left" w:pos="540"/>
        </w:tabs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30"/>
        <w:gridCol w:w="4770"/>
      </w:tblGrid>
      <w:tr w:rsidR="00A724CC" w:rsidRPr="003E5D48" w:rsidTr="0071403A">
        <w:tc>
          <w:tcPr>
            <w:tcW w:w="630" w:type="dxa"/>
          </w:tcPr>
          <w:p w:rsidR="00A724CC" w:rsidRPr="003E5D48" w:rsidRDefault="00A724CC" w:rsidP="00DB409B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70" w:type="dxa"/>
            <w:shd w:val="clear" w:color="auto" w:fill="808080" w:themeFill="background1" w:themeFillShade="80"/>
          </w:tcPr>
          <w:p w:rsidR="00A724CC" w:rsidRPr="00BF6762" w:rsidRDefault="00A724CC" w:rsidP="00DB409B">
            <w:pPr>
              <w:tabs>
                <w:tab w:val="left" w:pos="540"/>
              </w:tabs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ხელშეკრულების შესრულების გარანტია და კონტროლი</w:t>
            </w:r>
          </w:p>
        </w:tc>
      </w:tr>
    </w:tbl>
    <w:p w:rsidR="00A724CC" w:rsidRDefault="00A724CC" w:rsidP="0071403A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295C69" w:rsidRPr="00632831" w:rsidRDefault="00295C69" w:rsidP="0071403A">
      <w:pPr>
        <w:pStyle w:val="ListParagraph"/>
        <w:numPr>
          <w:ilvl w:val="0"/>
          <w:numId w:val="27"/>
        </w:numPr>
        <w:tabs>
          <w:tab w:val="left" w:pos="630"/>
        </w:tabs>
        <w:ind w:left="0" w:firstLine="0"/>
        <w:jc w:val="both"/>
        <w:rPr>
          <w:rFonts w:ascii="Sylfaen" w:hAnsi="Sylfaen"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ბანკს </w:t>
      </w:r>
      <w:r w:rsidRPr="00632831">
        <w:rPr>
          <w:rFonts w:ascii="Sylfaen" w:hAnsi="Sylfaen"/>
          <w:sz w:val="14"/>
          <w:szCs w:val="14"/>
          <w:lang w:val="ka-GE"/>
        </w:rPr>
        <w:t xml:space="preserve">უფლება აქვს </w:t>
      </w:r>
      <w:r w:rsidRPr="00632831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შესრულების ნებისმიერ ეტაპზე გააკონტროლოს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sz w:val="14"/>
          <w:szCs w:val="14"/>
          <w:lang w:val="ka-GE"/>
        </w:rPr>
        <w:t xml:space="preserve">ან/და </w:t>
      </w:r>
      <w:r w:rsidRPr="00632831">
        <w:rPr>
          <w:rFonts w:ascii="Sylfaen" w:hAnsi="Sylfaen"/>
          <w:b/>
          <w:sz w:val="14"/>
          <w:szCs w:val="14"/>
          <w:lang w:val="ka-GE"/>
        </w:rPr>
        <w:t>ქვეკონტრაქტორ(ებ)ის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მიერ ნაკისრი ვალდებულებების შესრულება.</w:t>
      </w:r>
    </w:p>
    <w:p w:rsidR="00295C69" w:rsidRPr="00632831" w:rsidRDefault="00295C69" w:rsidP="0071403A">
      <w:pPr>
        <w:pStyle w:val="ListParagraph"/>
        <w:numPr>
          <w:ilvl w:val="0"/>
          <w:numId w:val="27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en-US"/>
        </w:rPr>
      </w:pP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sz w:val="14"/>
          <w:szCs w:val="14"/>
          <w:lang w:val="ka-GE"/>
        </w:rPr>
        <w:t xml:space="preserve">ვალდებულია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ბანკის </w:t>
      </w:r>
      <w:r w:rsidRPr="00632831">
        <w:rPr>
          <w:rFonts w:ascii="Sylfaen" w:hAnsi="Sylfaen"/>
          <w:sz w:val="14"/>
          <w:szCs w:val="14"/>
          <w:lang w:val="ka-GE"/>
        </w:rPr>
        <w:t xml:space="preserve">წერილობითი მოთხოვნისას უზრუნველყოს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ბანკი </w:t>
      </w:r>
      <w:r w:rsidRPr="00632831">
        <w:rPr>
          <w:rFonts w:ascii="Sylfaen" w:hAnsi="Sylfaen"/>
          <w:sz w:val="14"/>
          <w:szCs w:val="14"/>
          <w:lang w:val="ka-GE"/>
        </w:rPr>
        <w:t>კონტროლის ჩატარებისათვის აუცილებელი სამუშაო პირობებით.</w:t>
      </w:r>
    </w:p>
    <w:p w:rsidR="00295C69" w:rsidRPr="00632831" w:rsidRDefault="00295C69" w:rsidP="00DB409B">
      <w:pPr>
        <w:tabs>
          <w:tab w:val="left" w:pos="540"/>
        </w:tabs>
        <w:jc w:val="both"/>
        <w:rPr>
          <w:rFonts w:ascii="Sylfaen" w:hAnsi="Sylfaen" w:cs="Sylfaen"/>
          <w:b/>
          <w:noProof/>
          <w:sz w:val="14"/>
          <w:szCs w:val="14"/>
          <w:lang w:val="en-US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00"/>
        <w:gridCol w:w="4800"/>
      </w:tblGrid>
      <w:tr w:rsidR="00A724CC" w:rsidRPr="00856031" w:rsidTr="00BF6762">
        <w:tc>
          <w:tcPr>
            <w:tcW w:w="600" w:type="dxa"/>
          </w:tcPr>
          <w:p w:rsidR="00A724CC" w:rsidRPr="00856031" w:rsidRDefault="00A724CC" w:rsidP="00DB409B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0" w:type="dxa"/>
            <w:shd w:val="clear" w:color="auto" w:fill="808080" w:themeFill="background1" w:themeFillShade="80"/>
          </w:tcPr>
          <w:p w:rsidR="00A724CC" w:rsidRPr="00BF6762" w:rsidRDefault="00A724CC" w:rsidP="00DB409B">
            <w:pPr>
              <w:tabs>
                <w:tab w:val="left" w:pos="540"/>
              </w:tabs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მხარეთა პასუხისმგებლობა</w:t>
            </w:r>
          </w:p>
        </w:tc>
      </w:tr>
    </w:tbl>
    <w:p w:rsidR="00A724CC" w:rsidRDefault="00A724CC" w:rsidP="00DB409B">
      <w:pPr>
        <w:tabs>
          <w:tab w:val="num" w:pos="720"/>
        </w:tabs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295C69" w:rsidRPr="00632831" w:rsidRDefault="00295C69" w:rsidP="0071403A">
      <w:pPr>
        <w:numPr>
          <w:ilvl w:val="1"/>
          <w:numId w:val="19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b/>
          <w:sz w:val="14"/>
          <w:szCs w:val="14"/>
        </w:rPr>
        <w:t>მხარეები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იღებენ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ვალდებულებას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აუნაზღაურონ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ერთმანეთს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მათ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მიერ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შეუსრულებლობის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არაჯეროვნად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შესრულების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შედეგად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მიყენებული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ზიანი</w:t>
      </w:r>
      <w:r w:rsidRPr="00632831">
        <w:rPr>
          <w:rFonts w:ascii="Sylfaen" w:hAnsi="Sylfaen"/>
          <w:sz w:val="14"/>
          <w:szCs w:val="14"/>
        </w:rPr>
        <w:t xml:space="preserve"> (</w:t>
      </w:r>
      <w:r w:rsidRPr="00632831">
        <w:rPr>
          <w:rFonts w:ascii="Sylfaen" w:hAnsi="Sylfaen" w:cs="Sylfaen"/>
          <w:sz w:val="14"/>
          <w:szCs w:val="14"/>
        </w:rPr>
        <w:t>ზარალი</w:t>
      </w:r>
      <w:r w:rsidRPr="00632831">
        <w:rPr>
          <w:rFonts w:ascii="Sylfaen" w:hAnsi="Sylfaen"/>
          <w:sz w:val="14"/>
          <w:szCs w:val="14"/>
        </w:rPr>
        <w:t xml:space="preserve">) </w:t>
      </w:r>
      <w:r w:rsidRPr="00632831">
        <w:rPr>
          <w:rFonts w:ascii="Sylfaen" w:hAnsi="Sylfaen"/>
          <w:b/>
          <w:sz w:val="14"/>
          <w:szCs w:val="14"/>
          <w:lang w:val="ka-GE"/>
        </w:rPr>
        <w:t>კანონმდებლობით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>/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დადგენილი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წესით</w:t>
      </w:r>
      <w:r w:rsidRPr="00632831">
        <w:rPr>
          <w:rFonts w:ascii="Sylfaen" w:hAnsi="Sylfaen"/>
          <w:sz w:val="14"/>
          <w:szCs w:val="14"/>
        </w:rPr>
        <w:t xml:space="preserve">. </w:t>
      </w:r>
    </w:p>
    <w:p w:rsidR="00295C69" w:rsidRPr="00632831" w:rsidRDefault="00295C69" w:rsidP="0071403A">
      <w:pPr>
        <w:numPr>
          <w:ilvl w:val="1"/>
          <w:numId w:val="19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sz w:val="14"/>
          <w:szCs w:val="14"/>
        </w:rPr>
        <w:t>მიუხედავად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="00515F85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="00515F85">
        <w:rPr>
          <w:rFonts w:ascii="Sylfaen" w:hAnsi="Sylfaen"/>
          <w:sz w:val="14"/>
          <w:szCs w:val="14"/>
          <w:lang w:val="ka-GE"/>
        </w:rPr>
        <w:t>10</w:t>
      </w:r>
      <w:r w:rsidRPr="00632831">
        <w:rPr>
          <w:rFonts w:ascii="Sylfaen" w:hAnsi="Sylfaen"/>
          <w:sz w:val="14"/>
          <w:szCs w:val="14"/>
        </w:rPr>
        <w:t>.1.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პუნქტით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განსაზღვრული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გარანტიისა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მიერ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ნაკისრი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ვალდებულებების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სრულად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ჯეროვნად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შესრულების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უზრუნველსაყოფად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აცხადებ</w:t>
      </w:r>
      <w:r w:rsidRPr="00632831">
        <w:rPr>
          <w:rFonts w:ascii="Sylfaen" w:hAnsi="Sylfaen" w:cs="Sylfaen"/>
          <w:sz w:val="14"/>
          <w:szCs w:val="14"/>
          <w:lang w:val="ka-GE"/>
        </w:rPr>
        <w:t>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წინასწარ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თანხმობას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სრულ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უფლებამოსილებაზე</w:t>
      </w:r>
      <w:r w:rsidRPr="00632831">
        <w:rPr>
          <w:rFonts w:ascii="Sylfaen" w:hAnsi="Sylfaen"/>
          <w:sz w:val="14"/>
          <w:szCs w:val="14"/>
        </w:rPr>
        <w:t>,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ბანკმა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საკუთარი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შეხედულებისამებრ</w:t>
      </w:r>
      <w:r w:rsidRPr="00632831">
        <w:rPr>
          <w:rFonts w:ascii="Sylfaen" w:hAnsi="Sylfaen"/>
          <w:sz w:val="14"/>
          <w:szCs w:val="14"/>
        </w:rPr>
        <w:t>:</w:t>
      </w:r>
    </w:p>
    <w:p w:rsidR="00295C69" w:rsidRPr="00632831" w:rsidRDefault="00295C69" w:rsidP="0071403A">
      <w:pPr>
        <w:numPr>
          <w:ilvl w:val="1"/>
          <w:numId w:val="20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ნებისმიერი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სახის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ბანკში</w:t>
      </w:r>
      <w:r w:rsidRPr="00632831">
        <w:rPr>
          <w:rFonts w:ascii="Sylfaen" w:hAnsi="Sylfaen"/>
          <w:sz w:val="14"/>
          <w:szCs w:val="14"/>
          <w:lang w:val="ka-GE"/>
        </w:rPr>
        <w:t xml:space="preserve"> არსებული </w:t>
      </w:r>
      <w:r w:rsidRPr="00632831">
        <w:rPr>
          <w:rFonts w:ascii="Sylfaen" w:hAnsi="Sylfaen" w:cs="Sylfaen"/>
          <w:b/>
          <w:sz w:val="14"/>
          <w:szCs w:val="14"/>
        </w:rPr>
        <w:t>ანგარიშიდან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უაქცეპტოდ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ჩამოწეროს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ყველა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გადასახდელი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(მათ შორის ერთმნიშვნელოვნად ზიანის/ზარალის ანაზღაურების თანხები)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და მიმართოს არსებული ფულადი ვალდებულებების დასაფარად/შესამცირებლად</w:t>
      </w:r>
      <w:r w:rsidRPr="00632831">
        <w:rPr>
          <w:rFonts w:ascii="Sylfaen" w:hAnsi="Sylfaen" w:cs="Sylfaen"/>
          <w:sz w:val="14"/>
          <w:szCs w:val="14"/>
          <w:lang w:val="ka-GE"/>
        </w:rPr>
        <w:t>;</w:t>
      </w:r>
      <w:r w:rsidRPr="00632831">
        <w:rPr>
          <w:rFonts w:ascii="Sylfaen" w:hAnsi="Sylfaen"/>
          <w:sz w:val="14"/>
          <w:szCs w:val="14"/>
        </w:rPr>
        <w:t xml:space="preserve"> </w:t>
      </w:r>
    </w:p>
    <w:p w:rsidR="00295C69" w:rsidRPr="00632831" w:rsidRDefault="00295C69" w:rsidP="0071403A">
      <w:pPr>
        <w:numPr>
          <w:ilvl w:val="1"/>
          <w:numId w:val="20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sz w:val="14"/>
          <w:szCs w:val="14"/>
        </w:rPr>
        <w:t>თუ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გადასახდელი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ანგარიშზე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რიცხული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თანხა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სხვადასხვა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ვალუტაშია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ბანკმა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თავად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განახორციელოს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კონვერტაცია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გადახდის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თარიღისათვის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ბანკში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მოქმედი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კომერციული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კურსით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sz w:val="14"/>
          <w:szCs w:val="14"/>
        </w:rPr>
        <w:t>ხოლო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კონვერტაციის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მომსახურების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ღირებულება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ასევე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უაქცეპტოდ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ჩამოწეროს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ანგარიშიდან</w:t>
      </w:r>
      <w:r w:rsidRPr="00632831">
        <w:rPr>
          <w:rFonts w:ascii="Sylfaen" w:hAnsi="Sylfaen"/>
          <w:b/>
          <w:sz w:val="14"/>
          <w:szCs w:val="14"/>
          <w:lang w:val="ka-GE"/>
        </w:rPr>
        <w:t>.</w:t>
      </w:r>
    </w:p>
    <w:p w:rsidR="00295C69" w:rsidRPr="00632831" w:rsidRDefault="00295C69" w:rsidP="0071403A">
      <w:pPr>
        <w:numPr>
          <w:ilvl w:val="1"/>
          <w:numId w:val="20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ბანკის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წინაშე არსებული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ვალდებულებები გაქვითოს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წინაშე არსებულ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ნებისმიერ ვალდებულებაში 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(მათ შორის ერთმნიშვნელოვნად </w:t>
      </w:r>
      <w:r w:rsidRPr="00632831">
        <w:rPr>
          <w:rFonts w:ascii="Sylfaen" w:hAnsi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b/>
          <w:noProof/>
          <w:sz w:val="14"/>
          <w:szCs w:val="14"/>
          <w:lang w:val="ka-GE"/>
        </w:rPr>
        <w:t>საფასურის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გადახდის ვალდებულებაში და სხვა).</w:t>
      </w:r>
    </w:p>
    <w:p w:rsidR="00295C69" w:rsidRPr="00632831" w:rsidRDefault="00295C69" w:rsidP="0071403A">
      <w:pPr>
        <w:numPr>
          <w:ilvl w:val="1"/>
          <w:numId w:val="19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 w:cs="Sylfaen"/>
          <w:sz w:val="14"/>
          <w:szCs w:val="14"/>
        </w:rPr>
      </w:pP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ვალდებულია აუნაზღაუროს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ნებისმიერი ზიანი/ზარალი, რომელიც გამომდინარეობს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ბანკისაგან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მიღებული მასალის (მათ შორის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მოძრავი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ან/და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უძრავი ქონების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) ან/და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მიერ მიწოდებული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ნასყიდობის საგნის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ან/და დამზადებული ნაკეთობის დაზიანების, დაკარგვის ან/და განადგურების შედეგად.</w:t>
      </w:r>
    </w:p>
    <w:p w:rsidR="00295C69" w:rsidRPr="00632831" w:rsidRDefault="00295C69" w:rsidP="0071403A">
      <w:pPr>
        <w:numPr>
          <w:ilvl w:val="1"/>
          <w:numId w:val="19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 w:cs="Sylfaen"/>
          <w:sz w:val="14"/>
          <w:szCs w:val="14"/>
        </w:rPr>
      </w:pPr>
      <w:r w:rsidRPr="00632831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ხელშეკრულება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ითვალისწინებს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ბანკისათვის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პროდუქტის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მიწოდებას და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წარმოადგენს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პროდუქტის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მწარმოებელს,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პასუხისმგებელია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პროდუქტით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გამოწვეული ნებისმიერი ზიანისათვის/ზარალისათვის, მიუხედავად იმისა, იმყოფება თუ არა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სახელშეკრულებო ურთიერთობაში დაზარალებულ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პირთან.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</w:p>
    <w:p w:rsidR="00295C69" w:rsidRPr="00632831" w:rsidRDefault="00295C69" w:rsidP="00DB409B">
      <w:pPr>
        <w:tabs>
          <w:tab w:val="num" w:pos="540"/>
          <w:tab w:val="num" w:pos="720"/>
        </w:tabs>
        <w:jc w:val="both"/>
        <w:rPr>
          <w:rFonts w:ascii="Sylfaen" w:hAnsi="Sylfaen" w:cs="Sylfaen"/>
          <w:sz w:val="14"/>
          <w:szCs w:val="14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30"/>
        <w:gridCol w:w="4770"/>
      </w:tblGrid>
      <w:tr w:rsidR="00807AD9" w:rsidRPr="009C0665" w:rsidTr="004635AF">
        <w:tc>
          <w:tcPr>
            <w:tcW w:w="630" w:type="dxa"/>
          </w:tcPr>
          <w:p w:rsidR="00807AD9" w:rsidRPr="009C0665" w:rsidRDefault="00807AD9" w:rsidP="00DB409B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70" w:type="dxa"/>
            <w:shd w:val="clear" w:color="auto" w:fill="808080" w:themeFill="background1" w:themeFillShade="80"/>
          </w:tcPr>
          <w:p w:rsidR="00807AD9" w:rsidRPr="00BF6762" w:rsidRDefault="00807AD9" w:rsidP="00DB409B">
            <w:pPr>
              <w:tabs>
                <w:tab w:val="left" w:pos="540"/>
              </w:tabs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ხელშეკრულების მოქმედება და ხელშეკრულების შეწყვეტა</w:t>
            </w:r>
          </w:p>
        </w:tc>
      </w:tr>
    </w:tbl>
    <w:p w:rsidR="00807AD9" w:rsidRDefault="00807AD9" w:rsidP="00DB409B">
      <w:pPr>
        <w:pStyle w:val="ListParagraph"/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295C69" w:rsidRPr="00632831" w:rsidRDefault="00295C69" w:rsidP="004635AF">
      <w:pPr>
        <w:pStyle w:val="ListParagraph"/>
        <w:numPr>
          <w:ilvl w:val="1"/>
          <w:numId w:val="25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>თუ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ნასყიდობის ხელშეკრულებით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სხვა რამ არ არის განსაზღვრული,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ხელშეკრულება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ძალაში შედის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მისი ხელმოწერის დღიდან და მოქმედებს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ვალდებულებების სრულად და ჯეროვნად შესრულებამდე.</w:t>
      </w:r>
    </w:p>
    <w:p w:rsidR="00295C69" w:rsidRPr="00632831" w:rsidRDefault="00295C69" w:rsidP="004635AF">
      <w:pPr>
        <w:pStyle w:val="ListParagraph"/>
        <w:numPr>
          <w:ilvl w:val="1"/>
          <w:numId w:val="25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b/>
          <w:sz w:val="14"/>
          <w:szCs w:val="14"/>
        </w:rPr>
        <w:t>ხელშეკრულები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>/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განსაზღვრულ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შემთხვევებში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პირობებით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შესაძლებელია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ვადამდე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სრულად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ნაწილობრივ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შეწყვეტა</w:t>
      </w:r>
      <w:r w:rsidRPr="00632831">
        <w:rPr>
          <w:rFonts w:ascii="Sylfaen" w:hAnsi="Sylfaen"/>
          <w:sz w:val="14"/>
          <w:szCs w:val="14"/>
        </w:rPr>
        <w:t xml:space="preserve">:  </w:t>
      </w:r>
    </w:p>
    <w:p w:rsidR="00295C69" w:rsidRPr="00632831" w:rsidRDefault="00295C69" w:rsidP="004635AF">
      <w:pPr>
        <w:pStyle w:val="ListParagraph"/>
        <w:numPr>
          <w:ilvl w:val="1"/>
          <w:numId w:val="28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ბანკის </w:t>
      </w:r>
      <w:r w:rsidRPr="00632831">
        <w:rPr>
          <w:rFonts w:ascii="Sylfaen" w:hAnsi="Sylfaen" w:cs="Sylfaen"/>
          <w:sz w:val="14"/>
          <w:szCs w:val="14"/>
        </w:rPr>
        <w:t>მიერ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sz w:val="14"/>
          <w:szCs w:val="14"/>
        </w:rPr>
        <w:t>თუ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სრულად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ჯეროვნად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არ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შეასრულებს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განსაზღვრულ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ნებისმიერ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ვალდებულებას</w:t>
      </w:r>
      <w:r w:rsidRPr="00632831">
        <w:rPr>
          <w:rFonts w:ascii="Sylfaen" w:hAnsi="Sylfaen"/>
          <w:sz w:val="14"/>
          <w:szCs w:val="14"/>
        </w:rPr>
        <w:t xml:space="preserve"> (</w:t>
      </w:r>
      <w:r w:rsidRPr="00632831">
        <w:rPr>
          <w:rFonts w:ascii="Sylfaen" w:hAnsi="Sylfaen" w:cs="Sylfaen"/>
          <w:sz w:val="14"/>
          <w:szCs w:val="14"/>
        </w:rPr>
        <w:t>მათ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შორის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sz w:val="14"/>
          <w:szCs w:val="14"/>
        </w:rPr>
        <w:t>ფულად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ვალდებულებას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b/>
          <w:sz w:val="14"/>
          <w:szCs w:val="14"/>
        </w:rPr>
        <w:t>განცხადებებს</w:t>
      </w:r>
      <w:r w:rsidRPr="00632831">
        <w:rPr>
          <w:rFonts w:ascii="Sylfaen" w:hAnsi="Sylfaen"/>
          <w:b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და</w:t>
      </w:r>
      <w:r w:rsidRPr="00632831">
        <w:rPr>
          <w:rFonts w:ascii="Sylfaen" w:hAnsi="Sylfaen"/>
          <w:b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გარანტიებს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b/>
          <w:sz w:val="14"/>
          <w:szCs w:val="14"/>
          <w:lang w:val="ka-GE"/>
        </w:rPr>
        <w:t>საგნის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მიწოდების ვალდებულებას, </w:t>
      </w:r>
      <w:r w:rsidRPr="00632831">
        <w:rPr>
          <w:rFonts w:ascii="Sylfaen" w:hAnsi="Sylfaen" w:cs="Sylfaen"/>
          <w:sz w:val="14"/>
          <w:szCs w:val="14"/>
        </w:rPr>
        <w:t>ნებისმიერ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პირობას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>/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სხვა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ვალდებულებას</w:t>
      </w:r>
      <w:r w:rsidRPr="00632831">
        <w:rPr>
          <w:rFonts w:ascii="Sylfaen" w:hAnsi="Sylfaen"/>
          <w:sz w:val="14"/>
          <w:szCs w:val="14"/>
        </w:rPr>
        <w:t>);</w:t>
      </w:r>
    </w:p>
    <w:p w:rsidR="00295C69" w:rsidRPr="00632831" w:rsidRDefault="00295C69" w:rsidP="004635AF">
      <w:pPr>
        <w:pStyle w:val="ListParagraph"/>
        <w:numPr>
          <w:ilvl w:val="1"/>
          <w:numId w:val="28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b/>
          <w:sz w:val="14"/>
          <w:szCs w:val="14"/>
        </w:rPr>
        <w:t>მხარეთა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წერილობითი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შეთანხმებით</w:t>
      </w:r>
      <w:r w:rsidRPr="00632831">
        <w:rPr>
          <w:rFonts w:ascii="Sylfaen" w:hAnsi="Sylfaen"/>
          <w:sz w:val="14"/>
          <w:szCs w:val="14"/>
        </w:rPr>
        <w:t>;</w:t>
      </w:r>
    </w:p>
    <w:p w:rsidR="00295C69" w:rsidRPr="00632831" w:rsidRDefault="00295C69" w:rsidP="004635AF">
      <w:pPr>
        <w:pStyle w:val="ListParagraph"/>
        <w:numPr>
          <w:ilvl w:val="1"/>
          <w:numId w:val="28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>/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გათვალისწინებულ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სხვა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შემთხვევებში</w:t>
      </w:r>
      <w:r w:rsidRPr="00632831">
        <w:rPr>
          <w:rFonts w:ascii="Sylfaen" w:hAnsi="Sylfaen"/>
          <w:sz w:val="14"/>
          <w:szCs w:val="14"/>
        </w:rPr>
        <w:t>.</w:t>
      </w:r>
    </w:p>
    <w:p w:rsidR="00295C69" w:rsidRPr="00632831" w:rsidRDefault="00295C69" w:rsidP="004635AF">
      <w:pPr>
        <w:pStyle w:val="ListParagraph"/>
        <w:numPr>
          <w:ilvl w:val="1"/>
          <w:numId w:val="25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sz w:val="14"/>
          <w:szCs w:val="14"/>
        </w:rPr>
        <w:t>იმ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შემთხვევაში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sz w:val="14"/>
          <w:szCs w:val="14"/>
        </w:rPr>
        <w:t>თუ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 </w:t>
      </w:r>
      <w:r w:rsidRPr="00632831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საფუძველზე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შესაბამისად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მიიღებს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ცალმხრივად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სრულად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ნაწილობრივ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შეწყვეტის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გადაწყვეტილებას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sz w:val="14"/>
          <w:szCs w:val="14"/>
        </w:rPr>
        <w:t>ვალდებულია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წერილობით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შეატყობინოს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/>
          <w:b/>
          <w:sz w:val="14"/>
          <w:szCs w:val="14"/>
          <w:lang w:val="ka-GE"/>
        </w:rPr>
        <w:t xml:space="preserve">ბანკს </w:t>
      </w:r>
      <w:r w:rsidRPr="00632831">
        <w:rPr>
          <w:rFonts w:ascii="Sylfaen" w:hAnsi="Sylfaen" w:cs="Sylfaen"/>
          <w:sz w:val="14"/>
          <w:szCs w:val="14"/>
        </w:rPr>
        <w:t>მიღებული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გადაწყვეტილება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sz w:val="14"/>
          <w:szCs w:val="14"/>
        </w:rPr>
        <w:t>მისი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მიღების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საფუძველი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ამოქმედების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თარიღი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sz w:val="14"/>
          <w:szCs w:val="14"/>
        </w:rPr>
        <w:t>რომელიც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არ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უნდა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იყოს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/>
          <w:sz w:val="14"/>
          <w:szCs w:val="14"/>
          <w:lang w:val="ka-GE"/>
        </w:rPr>
        <w:t>6</w:t>
      </w:r>
      <w:r w:rsidRPr="00632831">
        <w:rPr>
          <w:rFonts w:ascii="Sylfaen" w:hAnsi="Sylfaen"/>
          <w:sz w:val="14"/>
          <w:szCs w:val="14"/>
        </w:rPr>
        <w:t>0 (</w:t>
      </w:r>
      <w:r w:rsidRPr="00632831">
        <w:rPr>
          <w:rFonts w:ascii="Sylfaen" w:hAnsi="Sylfaen"/>
          <w:sz w:val="14"/>
          <w:szCs w:val="14"/>
          <w:lang w:val="ka-GE"/>
        </w:rPr>
        <w:t>სამო</w:t>
      </w:r>
      <w:r w:rsidRPr="00632831">
        <w:rPr>
          <w:rFonts w:ascii="Sylfaen" w:hAnsi="Sylfaen" w:cs="Sylfaen"/>
          <w:sz w:val="14"/>
          <w:szCs w:val="14"/>
        </w:rPr>
        <w:t>ცი</w:t>
      </w:r>
      <w:r w:rsidRPr="00632831">
        <w:rPr>
          <w:rFonts w:ascii="Sylfaen" w:hAnsi="Sylfaen"/>
          <w:sz w:val="14"/>
          <w:szCs w:val="14"/>
        </w:rPr>
        <w:t xml:space="preserve">) </w:t>
      </w:r>
      <w:r w:rsidRPr="00632831">
        <w:rPr>
          <w:rFonts w:ascii="Sylfaen" w:hAnsi="Sylfaen" w:cs="Sylfaen"/>
          <w:sz w:val="14"/>
          <w:szCs w:val="14"/>
        </w:rPr>
        <w:t>კალენდარულ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დღეზე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ნაკლები</w:t>
      </w:r>
      <w:r w:rsidRPr="00632831">
        <w:rPr>
          <w:rFonts w:ascii="Sylfaen" w:hAnsi="Sylfaen"/>
          <w:sz w:val="14"/>
          <w:szCs w:val="14"/>
        </w:rPr>
        <w:t xml:space="preserve">. </w:t>
      </w:r>
      <w:r w:rsidRPr="00632831">
        <w:rPr>
          <w:rFonts w:ascii="Sylfaen" w:hAnsi="Sylfaen" w:cs="Sylfaen"/>
          <w:sz w:val="14"/>
          <w:szCs w:val="14"/>
        </w:rPr>
        <w:t>ხოლო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თუ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>/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გათვალისწინებულ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შემთხვევებში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უნდა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შეწყდეს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უფრო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მოკლე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ვადებში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>/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/>
          <w:b/>
          <w:sz w:val="14"/>
          <w:szCs w:val="14"/>
          <w:lang w:val="ka-GE"/>
        </w:rPr>
        <w:t xml:space="preserve">ბანკს </w:t>
      </w:r>
      <w:r w:rsidRPr="00632831">
        <w:rPr>
          <w:rFonts w:ascii="Sylfaen" w:hAnsi="Sylfaen" w:cs="Sylfaen"/>
          <w:sz w:val="14"/>
          <w:szCs w:val="14"/>
        </w:rPr>
        <w:t>მიზანშეწონილად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მიაჩნია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უფრო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მოკლე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ვადებში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შეწყვეტა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შეიძლება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უფრო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მოკლე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ვადებშიც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შეწყდეს</w:t>
      </w:r>
      <w:r w:rsidRPr="00632831">
        <w:rPr>
          <w:rFonts w:ascii="Sylfaen" w:hAnsi="Sylfaen"/>
          <w:sz w:val="14"/>
          <w:szCs w:val="14"/>
        </w:rPr>
        <w:t>.</w:t>
      </w:r>
    </w:p>
    <w:p w:rsidR="00295C69" w:rsidRPr="00104A56" w:rsidRDefault="00295C69" w:rsidP="004635AF">
      <w:pPr>
        <w:pStyle w:val="ListParagraph"/>
        <w:numPr>
          <w:ilvl w:val="1"/>
          <w:numId w:val="25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104A56">
        <w:rPr>
          <w:rFonts w:ascii="Sylfaen" w:hAnsi="Sylfaen"/>
          <w:b/>
          <w:sz w:val="14"/>
          <w:szCs w:val="14"/>
          <w:lang w:val="ka-GE"/>
        </w:rPr>
        <w:t xml:space="preserve">ხელშეკრულების </w:t>
      </w:r>
      <w:r w:rsidRPr="00104A56">
        <w:rPr>
          <w:rFonts w:ascii="Sylfaen" w:hAnsi="Sylfaen"/>
          <w:sz w:val="14"/>
          <w:szCs w:val="14"/>
        </w:rPr>
        <w:t>ვადამდე სრულად ან ნაწილობრივ შეწყვეტის შემთხვევაში</w:t>
      </w:r>
      <w:r w:rsidRPr="00104A56">
        <w:rPr>
          <w:rFonts w:ascii="Sylfaen" w:hAnsi="Sylfaen"/>
          <w:sz w:val="14"/>
          <w:szCs w:val="14"/>
          <w:lang w:val="en-US"/>
        </w:rPr>
        <w:t>:</w:t>
      </w:r>
    </w:p>
    <w:p w:rsidR="00295C69" w:rsidRPr="00104A56" w:rsidRDefault="00295C69" w:rsidP="004635AF">
      <w:pPr>
        <w:pStyle w:val="ListParagraph"/>
        <w:numPr>
          <w:ilvl w:val="1"/>
          <w:numId w:val="30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104A56">
        <w:rPr>
          <w:rFonts w:ascii="Sylfaen" w:hAnsi="Sylfaen"/>
          <w:sz w:val="14"/>
          <w:szCs w:val="14"/>
          <w:lang w:val="ka-GE"/>
        </w:rPr>
        <w:lastRenderedPageBreak/>
        <w:t xml:space="preserve">თუ </w:t>
      </w:r>
      <w:r w:rsidRPr="007C0F17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104A56">
        <w:rPr>
          <w:rFonts w:ascii="Sylfaen" w:hAnsi="Sylfaen"/>
          <w:sz w:val="14"/>
          <w:szCs w:val="14"/>
          <w:lang w:val="ka-GE"/>
        </w:rPr>
        <w:t xml:space="preserve"> შეწყვეტა ხდება </w:t>
      </w:r>
      <w:r w:rsidRPr="007C0F17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104A56">
        <w:rPr>
          <w:rFonts w:ascii="Sylfaen" w:hAnsi="Sylfaen"/>
          <w:sz w:val="14"/>
          <w:szCs w:val="14"/>
          <w:lang w:val="ka-GE"/>
        </w:rPr>
        <w:t xml:space="preserve"> ინიციატივით, </w:t>
      </w:r>
      <w:r w:rsidRPr="007C0F17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104A56">
        <w:rPr>
          <w:rFonts w:ascii="Sylfaen" w:hAnsi="Sylfaen"/>
          <w:sz w:val="14"/>
          <w:szCs w:val="14"/>
          <w:lang w:val="ka-GE"/>
        </w:rPr>
        <w:t xml:space="preserve"> მოთხოვნის შემთხვევაში, </w:t>
      </w:r>
      <w:r w:rsidRPr="007C0F17">
        <w:rPr>
          <w:rFonts w:ascii="Sylfaen" w:hAnsi="Sylfaen"/>
          <w:b/>
          <w:sz w:val="14"/>
          <w:szCs w:val="14"/>
          <w:lang w:val="ka-GE"/>
        </w:rPr>
        <w:t>გამყიდველი</w:t>
      </w:r>
      <w:r w:rsidRPr="00104A56">
        <w:rPr>
          <w:rFonts w:ascii="Sylfaen" w:hAnsi="Sylfaen"/>
          <w:sz w:val="14"/>
          <w:szCs w:val="14"/>
          <w:lang w:val="ka-GE"/>
        </w:rPr>
        <w:t xml:space="preserve"> ვალდებულია </w:t>
      </w:r>
      <w:r w:rsidRPr="007C0F17">
        <w:rPr>
          <w:rFonts w:ascii="Sylfaen" w:hAnsi="Sylfaen"/>
          <w:b/>
          <w:sz w:val="14"/>
          <w:szCs w:val="14"/>
          <w:lang w:val="ka-GE"/>
        </w:rPr>
        <w:t>ბანკს</w:t>
      </w:r>
      <w:r w:rsidRPr="00104A56">
        <w:rPr>
          <w:rFonts w:ascii="Sylfaen" w:hAnsi="Sylfaen"/>
          <w:sz w:val="14"/>
          <w:szCs w:val="14"/>
          <w:lang w:val="ka-GE"/>
        </w:rPr>
        <w:t xml:space="preserve"> დაუტოვოს (საკუთრებაში გადასცეს) მისთვის </w:t>
      </w:r>
      <w:r w:rsidRPr="007C0F17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104A56">
        <w:rPr>
          <w:rFonts w:ascii="Sylfaen" w:hAnsi="Sylfaen"/>
          <w:sz w:val="14"/>
          <w:szCs w:val="14"/>
          <w:lang w:val="ka-GE"/>
        </w:rPr>
        <w:t xml:space="preserve"> შეწყვეტის მომენტამდე მიწოდებული </w:t>
      </w:r>
      <w:r w:rsidRPr="007C0F17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Pr="00104A56">
        <w:rPr>
          <w:rFonts w:ascii="Sylfaen" w:hAnsi="Sylfaen"/>
          <w:sz w:val="14"/>
          <w:szCs w:val="14"/>
          <w:lang w:val="ka-GE"/>
        </w:rPr>
        <w:t xml:space="preserve"> </w:t>
      </w:r>
      <w:r w:rsidRPr="007C0F17">
        <w:rPr>
          <w:rFonts w:ascii="Sylfaen" w:hAnsi="Sylfaen"/>
          <w:b/>
          <w:sz w:val="14"/>
          <w:szCs w:val="14"/>
          <w:lang w:val="ka-GE"/>
        </w:rPr>
        <w:t>საგანი</w:t>
      </w:r>
      <w:r w:rsidRPr="00104A56">
        <w:rPr>
          <w:rFonts w:ascii="Sylfaen" w:hAnsi="Sylfaen"/>
          <w:sz w:val="14"/>
          <w:szCs w:val="14"/>
          <w:lang w:val="ka-GE"/>
        </w:rPr>
        <w:t xml:space="preserve"> ან მისი ნაწილი (ასეთის არსებობის შემთხვევაში), თუ </w:t>
      </w:r>
      <w:r w:rsidRPr="007C0F17">
        <w:rPr>
          <w:rFonts w:ascii="Sylfaen" w:hAnsi="Sylfaen"/>
          <w:b/>
          <w:sz w:val="14"/>
          <w:szCs w:val="14"/>
          <w:lang w:val="ka-GE"/>
        </w:rPr>
        <w:t>ბანკს</w:t>
      </w:r>
      <w:r w:rsidRPr="00104A56">
        <w:rPr>
          <w:rFonts w:ascii="Sylfaen" w:hAnsi="Sylfaen"/>
          <w:sz w:val="14"/>
          <w:szCs w:val="14"/>
          <w:lang w:val="ka-GE"/>
        </w:rPr>
        <w:t xml:space="preserve"> გააჩნია მიღებული </w:t>
      </w:r>
      <w:r w:rsidRPr="007C0F17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Pr="00104A56">
        <w:rPr>
          <w:rFonts w:ascii="Sylfaen" w:hAnsi="Sylfaen"/>
          <w:sz w:val="14"/>
          <w:szCs w:val="14"/>
          <w:lang w:val="ka-GE"/>
        </w:rPr>
        <w:t xml:space="preserve"> </w:t>
      </w:r>
      <w:r w:rsidRPr="007C0F17">
        <w:rPr>
          <w:rFonts w:ascii="Sylfaen" w:hAnsi="Sylfaen"/>
          <w:b/>
          <w:sz w:val="14"/>
          <w:szCs w:val="14"/>
          <w:lang w:val="ka-GE"/>
        </w:rPr>
        <w:t>საგნის</w:t>
      </w:r>
      <w:r w:rsidRPr="00104A56">
        <w:rPr>
          <w:rFonts w:ascii="Sylfaen" w:hAnsi="Sylfaen"/>
          <w:sz w:val="14"/>
          <w:szCs w:val="14"/>
          <w:lang w:val="ka-GE"/>
        </w:rPr>
        <w:t xml:space="preserve"> ან მისი ნაწილის მიმართ ინტერესი. ამასთან, </w:t>
      </w:r>
      <w:r w:rsidRPr="007C0F17">
        <w:rPr>
          <w:rFonts w:ascii="Sylfaen" w:hAnsi="Sylfaen"/>
          <w:b/>
          <w:sz w:val="14"/>
          <w:szCs w:val="14"/>
          <w:lang w:val="ka-GE"/>
        </w:rPr>
        <w:t>ბანკი</w:t>
      </w:r>
      <w:r w:rsidRPr="00104A56">
        <w:rPr>
          <w:rFonts w:ascii="Sylfaen" w:hAnsi="Sylfaen"/>
          <w:sz w:val="14"/>
          <w:szCs w:val="14"/>
          <w:lang w:val="ka-GE"/>
        </w:rPr>
        <w:t xml:space="preserve"> ვალდებულია გადაუხადოს </w:t>
      </w:r>
      <w:r w:rsidRPr="00104A56">
        <w:rPr>
          <w:rFonts w:ascii="Sylfaen" w:hAnsi="Sylfaen"/>
          <w:b/>
          <w:sz w:val="14"/>
          <w:szCs w:val="14"/>
          <w:lang w:val="ka-GE"/>
        </w:rPr>
        <w:t>გამყიდველს</w:t>
      </w:r>
      <w:r w:rsidRPr="00104A56">
        <w:rPr>
          <w:rFonts w:ascii="Sylfaen" w:hAnsi="Sylfaen"/>
          <w:sz w:val="14"/>
          <w:szCs w:val="14"/>
          <w:lang w:val="ka-GE"/>
        </w:rPr>
        <w:t xml:space="preserve"> მიღებული </w:t>
      </w:r>
      <w:r w:rsidRPr="00104A56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Pr="00104A56">
        <w:rPr>
          <w:rFonts w:ascii="Sylfaen" w:hAnsi="Sylfaen"/>
          <w:sz w:val="14"/>
          <w:szCs w:val="14"/>
          <w:lang w:val="ka-GE"/>
        </w:rPr>
        <w:t xml:space="preserve"> </w:t>
      </w:r>
      <w:r w:rsidRPr="00104A56">
        <w:rPr>
          <w:rFonts w:ascii="Sylfaen" w:hAnsi="Sylfaen"/>
          <w:b/>
          <w:sz w:val="14"/>
          <w:szCs w:val="14"/>
          <w:lang w:val="ka-GE"/>
        </w:rPr>
        <w:t>საგნის</w:t>
      </w:r>
      <w:r w:rsidRPr="00104A56">
        <w:rPr>
          <w:rFonts w:ascii="Sylfaen" w:hAnsi="Sylfaen"/>
          <w:sz w:val="14"/>
          <w:szCs w:val="14"/>
          <w:lang w:val="ka-GE"/>
        </w:rPr>
        <w:t xml:space="preserve"> პროპორციული საფასური;</w:t>
      </w:r>
    </w:p>
    <w:p w:rsidR="00295C69" w:rsidRPr="00104A56" w:rsidRDefault="00295C69" w:rsidP="004635AF">
      <w:pPr>
        <w:pStyle w:val="ListParagraph"/>
        <w:numPr>
          <w:ilvl w:val="1"/>
          <w:numId w:val="30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104A56">
        <w:rPr>
          <w:rFonts w:ascii="Sylfaen" w:hAnsi="Sylfaen"/>
          <w:sz w:val="14"/>
          <w:szCs w:val="14"/>
          <w:lang w:val="ka-GE"/>
        </w:rPr>
        <w:t xml:space="preserve">თუ </w:t>
      </w:r>
      <w:r w:rsidRPr="00104A56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104A56">
        <w:rPr>
          <w:rFonts w:ascii="Sylfaen" w:hAnsi="Sylfaen"/>
          <w:sz w:val="14"/>
          <w:szCs w:val="14"/>
          <w:lang w:val="ka-GE"/>
        </w:rPr>
        <w:t xml:space="preserve"> შეწყვეტა ხდება</w:t>
      </w:r>
      <w:r>
        <w:rPr>
          <w:rFonts w:ascii="Sylfaen" w:hAnsi="Sylfaen"/>
          <w:sz w:val="14"/>
          <w:szCs w:val="14"/>
          <w:lang w:val="ka-GE"/>
        </w:rPr>
        <w:t xml:space="preserve"> </w:t>
      </w:r>
      <w:r w:rsidRPr="006A0CD1">
        <w:rPr>
          <w:rFonts w:ascii="Sylfaen" w:hAnsi="Sylfaen"/>
          <w:b/>
          <w:sz w:val="14"/>
          <w:szCs w:val="14"/>
          <w:lang w:val="ka-GE"/>
        </w:rPr>
        <w:t>ბანკის</w:t>
      </w:r>
      <w:r>
        <w:rPr>
          <w:rFonts w:ascii="Sylfaen" w:hAnsi="Sylfaen"/>
          <w:sz w:val="14"/>
          <w:szCs w:val="14"/>
          <w:lang w:val="ka-GE"/>
        </w:rPr>
        <w:t xml:space="preserve"> ინიციატივით,</w:t>
      </w:r>
      <w:r w:rsidRPr="00104A56">
        <w:rPr>
          <w:rFonts w:ascii="Sylfaen" w:hAnsi="Sylfaen"/>
          <w:sz w:val="14"/>
          <w:szCs w:val="14"/>
          <w:lang w:val="ka-GE"/>
        </w:rPr>
        <w:t xml:space="preserve"> </w:t>
      </w:r>
      <w:r w:rsidRPr="00104A56">
        <w:rPr>
          <w:rFonts w:ascii="Sylfaen" w:hAnsi="Sylfaen"/>
          <w:b/>
          <w:sz w:val="14"/>
          <w:szCs w:val="14"/>
          <w:lang w:val="ka-GE"/>
        </w:rPr>
        <w:t xml:space="preserve">გამყიდველის </w:t>
      </w:r>
      <w:r w:rsidRPr="00104A56">
        <w:rPr>
          <w:rFonts w:ascii="Sylfaen" w:hAnsi="Sylfaen"/>
          <w:sz w:val="14"/>
          <w:szCs w:val="14"/>
          <w:lang w:val="ka-GE"/>
        </w:rPr>
        <w:t xml:space="preserve">მიერ </w:t>
      </w:r>
      <w:r w:rsidRPr="00104A56">
        <w:rPr>
          <w:rFonts w:ascii="Sylfaen" w:hAnsi="Sylfaen"/>
          <w:b/>
          <w:sz w:val="14"/>
          <w:szCs w:val="14"/>
          <w:lang w:val="ka-GE"/>
        </w:rPr>
        <w:t>ხელშეკრულებით</w:t>
      </w:r>
      <w:r w:rsidRPr="00104A56">
        <w:rPr>
          <w:rFonts w:ascii="Sylfaen" w:hAnsi="Sylfaen"/>
          <w:sz w:val="14"/>
          <w:szCs w:val="14"/>
          <w:lang w:val="ka-GE"/>
        </w:rPr>
        <w:t xml:space="preserve"> ნაკისრი ვალდებულებების შეუსრულებლობის ან/და არაჯეროვანი შესრულების საფუძველზე: </w:t>
      </w:r>
    </w:p>
    <w:p w:rsidR="00295C69" w:rsidRPr="00104A56" w:rsidRDefault="00295C69" w:rsidP="004635AF">
      <w:pPr>
        <w:pStyle w:val="ListParagraph"/>
        <w:numPr>
          <w:ilvl w:val="1"/>
          <w:numId w:val="31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104A56">
        <w:rPr>
          <w:rFonts w:ascii="Sylfaen" w:hAnsi="Sylfaen"/>
          <w:b/>
          <w:sz w:val="14"/>
          <w:szCs w:val="14"/>
          <w:lang w:val="ka-GE"/>
        </w:rPr>
        <w:t>ბანკი</w:t>
      </w:r>
      <w:r w:rsidRPr="00104A56">
        <w:rPr>
          <w:rFonts w:ascii="Sylfaen" w:hAnsi="Sylfaen"/>
          <w:sz w:val="14"/>
          <w:szCs w:val="14"/>
          <w:lang w:val="ka-GE"/>
        </w:rPr>
        <w:t xml:space="preserve"> უფლებამოსილია დაუბრუნოს </w:t>
      </w:r>
      <w:r w:rsidRPr="00104A56">
        <w:rPr>
          <w:rFonts w:ascii="Sylfaen" w:hAnsi="Sylfaen"/>
          <w:b/>
          <w:sz w:val="14"/>
          <w:szCs w:val="14"/>
          <w:lang w:val="ka-GE"/>
        </w:rPr>
        <w:t>გამყიდველს</w:t>
      </w:r>
      <w:r w:rsidRPr="00104A56">
        <w:rPr>
          <w:rFonts w:ascii="Sylfaen" w:hAnsi="Sylfaen"/>
          <w:sz w:val="14"/>
          <w:szCs w:val="14"/>
          <w:lang w:val="ka-GE"/>
        </w:rPr>
        <w:t xml:space="preserve"> მიწოდებული </w:t>
      </w:r>
      <w:r w:rsidRPr="00104A56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Pr="00104A56">
        <w:rPr>
          <w:rFonts w:ascii="Sylfaen" w:hAnsi="Sylfaen"/>
          <w:sz w:val="14"/>
          <w:szCs w:val="14"/>
          <w:lang w:val="ka-GE"/>
        </w:rPr>
        <w:t xml:space="preserve"> </w:t>
      </w:r>
      <w:r w:rsidRPr="00104A56">
        <w:rPr>
          <w:rFonts w:ascii="Sylfaen" w:hAnsi="Sylfaen"/>
          <w:b/>
          <w:sz w:val="14"/>
          <w:szCs w:val="14"/>
          <w:lang w:val="ka-GE"/>
        </w:rPr>
        <w:t>საგანი</w:t>
      </w:r>
      <w:r w:rsidRPr="00104A56">
        <w:rPr>
          <w:rFonts w:ascii="Sylfaen" w:hAnsi="Sylfaen"/>
          <w:sz w:val="14"/>
          <w:szCs w:val="14"/>
          <w:lang w:val="ka-GE"/>
        </w:rPr>
        <w:t xml:space="preserve"> ან მისი ნაწილი (ასეთის არსებობის შემთხვევაში), ხოლო </w:t>
      </w:r>
      <w:r w:rsidRPr="00104A56">
        <w:rPr>
          <w:rFonts w:ascii="Sylfaen" w:hAnsi="Sylfaen"/>
          <w:b/>
          <w:sz w:val="14"/>
          <w:szCs w:val="14"/>
          <w:lang w:val="ka-GE"/>
        </w:rPr>
        <w:t>გამყიდველი</w:t>
      </w:r>
      <w:r w:rsidRPr="00104A56">
        <w:rPr>
          <w:rFonts w:ascii="Sylfaen" w:hAnsi="Sylfaen"/>
          <w:sz w:val="14"/>
          <w:szCs w:val="14"/>
          <w:lang w:val="ka-GE"/>
        </w:rPr>
        <w:t xml:space="preserve"> ვალდებულია</w:t>
      </w:r>
      <w:r>
        <w:rPr>
          <w:rFonts w:ascii="Sylfaen" w:hAnsi="Sylfaen"/>
          <w:sz w:val="14"/>
          <w:szCs w:val="14"/>
          <w:lang w:val="ka-GE"/>
        </w:rPr>
        <w:t xml:space="preserve"> დაუბრუნოს</w:t>
      </w:r>
      <w:r w:rsidRPr="00104A56">
        <w:rPr>
          <w:rFonts w:ascii="Sylfaen" w:hAnsi="Sylfaen"/>
          <w:sz w:val="14"/>
          <w:szCs w:val="14"/>
          <w:lang w:val="ka-GE"/>
        </w:rPr>
        <w:t xml:space="preserve"> </w:t>
      </w:r>
      <w:r w:rsidRPr="00F52A7F">
        <w:rPr>
          <w:rFonts w:ascii="Sylfaen" w:hAnsi="Sylfaen"/>
          <w:b/>
          <w:sz w:val="14"/>
          <w:szCs w:val="14"/>
          <w:lang w:val="ka-GE"/>
        </w:rPr>
        <w:t>ბანკს</w:t>
      </w:r>
      <w:r>
        <w:rPr>
          <w:rFonts w:ascii="Sylfaen" w:hAnsi="Sylfaen"/>
          <w:sz w:val="14"/>
          <w:szCs w:val="14"/>
          <w:lang w:val="ka-GE"/>
        </w:rPr>
        <w:t xml:space="preserve"> მიღებული </w:t>
      </w:r>
      <w:r w:rsidRPr="00F52A7F">
        <w:rPr>
          <w:rFonts w:ascii="Sylfaen" w:hAnsi="Sylfaen"/>
          <w:b/>
          <w:sz w:val="14"/>
          <w:szCs w:val="14"/>
          <w:lang w:val="ka-GE"/>
        </w:rPr>
        <w:t>ხელშეკრულების საფასური</w:t>
      </w:r>
      <w:r>
        <w:rPr>
          <w:rFonts w:ascii="Sylfaen" w:hAnsi="Sylfaen"/>
          <w:sz w:val="14"/>
          <w:szCs w:val="14"/>
          <w:lang w:val="ka-GE"/>
        </w:rPr>
        <w:t xml:space="preserve"> და </w:t>
      </w:r>
      <w:r w:rsidRPr="00104A56">
        <w:rPr>
          <w:rFonts w:ascii="Sylfaen" w:hAnsi="Sylfaen"/>
          <w:sz w:val="14"/>
          <w:szCs w:val="14"/>
          <w:lang w:val="ka-GE"/>
        </w:rPr>
        <w:t xml:space="preserve">დაუყოვნებლივ აუნაზღაუროს </w:t>
      </w:r>
      <w:r w:rsidRPr="00104A56">
        <w:rPr>
          <w:rFonts w:ascii="Sylfaen" w:hAnsi="Sylfaen"/>
          <w:b/>
          <w:sz w:val="14"/>
          <w:szCs w:val="14"/>
          <w:lang w:val="ka-GE"/>
        </w:rPr>
        <w:t>ბანკს</w:t>
      </w:r>
      <w:r w:rsidRPr="00104A56">
        <w:rPr>
          <w:rFonts w:ascii="Sylfaen" w:hAnsi="Sylfaen"/>
          <w:sz w:val="14"/>
          <w:szCs w:val="14"/>
          <w:lang w:val="ka-GE"/>
        </w:rPr>
        <w:t xml:space="preserve"> მის (</w:t>
      </w:r>
      <w:r w:rsidRPr="00104A56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104A56">
        <w:rPr>
          <w:rFonts w:ascii="Sylfaen" w:hAnsi="Sylfaen"/>
          <w:sz w:val="14"/>
          <w:szCs w:val="14"/>
          <w:lang w:val="ka-GE"/>
        </w:rPr>
        <w:t>) მიერ გაწეული დანახარჯი, მათ შორის ნებისმიერი ზიანი (ზარალი);</w:t>
      </w:r>
    </w:p>
    <w:p w:rsidR="00295C69" w:rsidRPr="00104A56" w:rsidRDefault="00295C69" w:rsidP="004635AF">
      <w:pPr>
        <w:pStyle w:val="ListParagraph"/>
        <w:numPr>
          <w:ilvl w:val="1"/>
          <w:numId w:val="31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104A56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104A56">
        <w:rPr>
          <w:rFonts w:ascii="Sylfaen" w:hAnsi="Sylfaen"/>
          <w:sz w:val="14"/>
          <w:szCs w:val="14"/>
          <w:lang w:val="ka-GE"/>
        </w:rPr>
        <w:t xml:space="preserve"> მოთხოვნის შემთხვევაში, </w:t>
      </w:r>
      <w:r w:rsidRPr="00104A56">
        <w:rPr>
          <w:rFonts w:ascii="Sylfaen" w:hAnsi="Sylfaen"/>
          <w:b/>
          <w:sz w:val="14"/>
          <w:szCs w:val="14"/>
          <w:lang w:val="ka-GE"/>
        </w:rPr>
        <w:t>გამყიდველი</w:t>
      </w:r>
      <w:r w:rsidRPr="00104A56">
        <w:rPr>
          <w:rFonts w:ascii="Sylfaen" w:hAnsi="Sylfaen"/>
          <w:sz w:val="14"/>
          <w:szCs w:val="14"/>
          <w:lang w:val="ka-GE"/>
        </w:rPr>
        <w:t xml:space="preserve"> ვალდებულია </w:t>
      </w:r>
      <w:r w:rsidRPr="00104A56">
        <w:rPr>
          <w:rFonts w:ascii="Sylfaen" w:hAnsi="Sylfaen"/>
          <w:b/>
          <w:sz w:val="14"/>
          <w:szCs w:val="14"/>
          <w:lang w:val="ka-GE"/>
        </w:rPr>
        <w:t>ბანკს</w:t>
      </w:r>
      <w:r w:rsidRPr="00104A56">
        <w:rPr>
          <w:rFonts w:ascii="Sylfaen" w:hAnsi="Sylfaen"/>
          <w:sz w:val="14"/>
          <w:szCs w:val="14"/>
          <w:lang w:val="ka-GE"/>
        </w:rPr>
        <w:t xml:space="preserve"> დაუტოვოს (საკუთრებაში გადასცეს) მისთვის </w:t>
      </w:r>
      <w:r w:rsidRPr="00104A56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104A56">
        <w:rPr>
          <w:rFonts w:ascii="Sylfaen" w:hAnsi="Sylfaen"/>
          <w:sz w:val="14"/>
          <w:szCs w:val="14"/>
          <w:lang w:val="ka-GE"/>
        </w:rPr>
        <w:t xml:space="preserve"> შეწყვეტის მომენტამდე მიწოდებული </w:t>
      </w:r>
      <w:r w:rsidRPr="00104A56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Pr="00104A56">
        <w:rPr>
          <w:rFonts w:ascii="Sylfaen" w:hAnsi="Sylfaen"/>
          <w:sz w:val="14"/>
          <w:szCs w:val="14"/>
          <w:lang w:val="ka-GE"/>
        </w:rPr>
        <w:t xml:space="preserve"> </w:t>
      </w:r>
      <w:r w:rsidRPr="00104A56">
        <w:rPr>
          <w:rFonts w:ascii="Sylfaen" w:hAnsi="Sylfaen"/>
          <w:b/>
          <w:sz w:val="14"/>
          <w:szCs w:val="14"/>
          <w:lang w:val="ka-GE"/>
        </w:rPr>
        <w:t>საგანი</w:t>
      </w:r>
      <w:r w:rsidRPr="00104A56">
        <w:rPr>
          <w:rFonts w:ascii="Sylfaen" w:hAnsi="Sylfaen"/>
          <w:sz w:val="14"/>
          <w:szCs w:val="14"/>
          <w:lang w:val="ka-GE"/>
        </w:rPr>
        <w:t xml:space="preserve"> ან მისი ნაწილი (ასეთის არსებობის შემთხვევაში), თუ </w:t>
      </w:r>
      <w:r w:rsidRPr="00104A56">
        <w:rPr>
          <w:rFonts w:ascii="Sylfaen" w:hAnsi="Sylfaen"/>
          <w:b/>
          <w:sz w:val="14"/>
          <w:szCs w:val="14"/>
          <w:lang w:val="ka-GE"/>
        </w:rPr>
        <w:t>ბანკს</w:t>
      </w:r>
      <w:r w:rsidRPr="00104A56">
        <w:rPr>
          <w:rFonts w:ascii="Sylfaen" w:hAnsi="Sylfaen"/>
          <w:sz w:val="14"/>
          <w:szCs w:val="14"/>
          <w:lang w:val="ka-GE"/>
        </w:rPr>
        <w:t xml:space="preserve"> გააჩნია მიღებული </w:t>
      </w:r>
      <w:r w:rsidRPr="00104A56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Pr="00104A56">
        <w:rPr>
          <w:rFonts w:ascii="Sylfaen" w:hAnsi="Sylfaen"/>
          <w:sz w:val="14"/>
          <w:szCs w:val="14"/>
          <w:lang w:val="ka-GE"/>
        </w:rPr>
        <w:t xml:space="preserve"> </w:t>
      </w:r>
      <w:r w:rsidRPr="00104A56">
        <w:rPr>
          <w:rFonts w:ascii="Sylfaen" w:hAnsi="Sylfaen"/>
          <w:b/>
          <w:sz w:val="14"/>
          <w:szCs w:val="14"/>
          <w:lang w:val="ka-GE"/>
        </w:rPr>
        <w:t>საგნის</w:t>
      </w:r>
      <w:r w:rsidRPr="00104A56">
        <w:rPr>
          <w:rFonts w:ascii="Sylfaen" w:hAnsi="Sylfaen"/>
          <w:sz w:val="14"/>
          <w:szCs w:val="14"/>
          <w:lang w:val="ka-GE"/>
        </w:rPr>
        <w:t xml:space="preserve"> ან მისი ნაწილის მიმართ ინტერესი; ამასთან, </w:t>
      </w:r>
      <w:r w:rsidRPr="00104A56">
        <w:rPr>
          <w:rFonts w:ascii="Sylfaen" w:hAnsi="Sylfaen"/>
          <w:b/>
          <w:sz w:val="14"/>
          <w:szCs w:val="14"/>
          <w:lang w:val="ka-GE"/>
        </w:rPr>
        <w:t>ბანკი</w:t>
      </w:r>
      <w:r w:rsidRPr="00104A56">
        <w:rPr>
          <w:rFonts w:ascii="Sylfaen" w:hAnsi="Sylfaen"/>
          <w:sz w:val="14"/>
          <w:szCs w:val="14"/>
          <w:lang w:val="ka-GE"/>
        </w:rPr>
        <w:t xml:space="preserve"> ვალდებულია გადაუხადოს </w:t>
      </w:r>
      <w:r w:rsidRPr="00104A56">
        <w:rPr>
          <w:rFonts w:ascii="Sylfaen" w:hAnsi="Sylfaen"/>
          <w:b/>
          <w:sz w:val="14"/>
          <w:szCs w:val="14"/>
          <w:lang w:val="ka-GE"/>
        </w:rPr>
        <w:t>გამყიდველს</w:t>
      </w:r>
      <w:r w:rsidRPr="00104A56">
        <w:rPr>
          <w:rFonts w:ascii="Sylfaen" w:hAnsi="Sylfaen"/>
          <w:sz w:val="14"/>
          <w:szCs w:val="14"/>
          <w:lang w:val="ka-GE"/>
        </w:rPr>
        <w:t xml:space="preserve"> მიღებული </w:t>
      </w:r>
      <w:r w:rsidRPr="00104A56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Pr="00104A56">
        <w:rPr>
          <w:rFonts w:ascii="Sylfaen" w:hAnsi="Sylfaen"/>
          <w:sz w:val="14"/>
          <w:szCs w:val="14"/>
          <w:lang w:val="ka-GE"/>
        </w:rPr>
        <w:t xml:space="preserve"> </w:t>
      </w:r>
      <w:r w:rsidRPr="00104A56">
        <w:rPr>
          <w:rFonts w:ascii="Sylfaen" w:hAnsi="Sylfaen"/>
          <w:b/>
          <w:sz w:val="14"/>
          <w:szCs w:val="14"/>
          <w:lang w:val="ka-GE"/>
        </w:rPr>
        <w:t>საგნის</w:t>
      </w:r>
      <w:r w:rsidRPr="00104A56">
        <w:rPr>
          <w:rFonts w:ascii="Sylfaen" w:hAnsi="Sylfaen"/>
          <w:sz w:val="14"/>
          <w:szCs w:val="14"/>
          <w:lang w:val="ka-GE"/>
        </w:rPr>
        <w:t xml:space="preserve"> პროპორციული საფასური;</w:t>
      </w:r>
    </w:p>
    <w:p w:rsidR="00295C69" w:rsidRPr="00104A56" w:rsidRDefault="00295C69" w:rsidP="004635AF">
      <w:pPr>
        <w:pStyle w:val="ListParagraph"/>
        <w:numPr>
          <w:ilvl w:val="1"/>
          <w:numId w:val="30"/>
        </w:numPr>
        <w:tabs>
          <w:tab w:val="clear" w:pos="465"/>
          <w:tab w:val="num" w:pos="630"/>
        </w:tabs>
        <w:ind w:left="0" w:firstLine="0"/>
        <w:jc w:val="both"/>
        <w:rPr>
          <w:sz w:val="14"/>
          <w:szCs w:val="14"/>
        </w:rPr>
      </w:pPr>
      <w:r w:rsidRPr="007C0F17">
        <w:rPr>
          <w:rFonts w:ascii="Sylfaen" w:hAnsi="Sylfaen" w:cs="Sylfaen"/>
          <w:b/>
          <w:sz w:val="14"/>
          <w:szCs w:val="14"/>
          <w:lang w:val="ka-GE"/>
        </w:rPr>
        <w:t>ბანკი</w:t>
      </w:r>
      <w:r w:rsidRPr="00463979">
        <w:rPr>
          <w:sz w:val="14"/>
          <w:szCs w:val="14"/>
          <w:lang w:val="ka-GE"/>
        </w:rPr>
        <w:t xml:space="preserve"> </w:t>
      </w:r>
      <w:r w:rsidRPr="0031586F">
        <w:rPr>
          <w:sz w:val="14"/>
          <w:szCs w:val="14"/>
          <w:lang w:val="ka-GE"/>
        </w:rPr>
        <w:t xml:space="preserve"> </w:t>
      </w:r>
      <w:r w:rsidRPr="007255B9">
        <w:rPr>
          <w:rFonts w:ascii="Sylfaen" w:hAnsi="Sylfaen" w:cs="Sylfaen"/>
          <w:sz w:val="14"/>
          <w:szCs w:val="14"/>
          <w:lang w:val="ka-GE"/>
        </w:rPr>
        <w:t>უფლებამოსილია</w:t>
      </w:r>
      <w:r w:rsidRPr="0030673F">
        <w:rPr>
          <w:sz w:val="14"/>
          <w:szCs w:val="14"/>
          <w:lang w:val="ka-GE"/>
        </w:rPr>
        <w:t xml:space="preserve"> </w:t>
      </w:r>
      <w:r w:rsidRPr="0030673F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Pr="00620E5A">
        <w:rPr>
          <w:sz w:val="14"/>
          <w:szCs w:val="14"/>
          <w:lang w:val="ka-GE"/>
        </w:rPr>
        <w:t xml:space="preserve"> </w:t>
      </w:r>
      <w:r w:rsidRPr="00620E5A">
        <w:rPr>
          <w:rFonts w:ascii="Sylfaen" w:hAnsi="Sylfaen" w:cs="Sylfaen"/>
          <w:sz w:val="14"/>
          <w:szCs w:val="14"/>
          <w:lang w:val="ka-GE"/>
        </w:rPr>
        <w:t>მიერ</w:t>
      </w:r>
      <w:r w:rsidRPr="00620E5A">
        <w:rPr>
          <w:sz w:val="14"/>
          <w:szCs w:val="14"/>
          <w:lang w:val="ka-GE"/>
        </w:rPr>
        <w:t xml:space="preserve"> </w:t>
      </w:r>
      <w:r w:rsidRPr="006A1C41">
        <w:rPr>
          <w:rFonts w:ascii="Sylfaen" w:hAnsi="Sylfaen" w:cs="Sylfaen"/>
          <w:b/>
          <w:sz w:val="14"/>
          <w:szCs w:val="14"/>
          <w:lang w:val="ka-GE"/>
        </w:rPr>
        <w:t>ბანკისათვის</w:t>
      </w:r>
      <w:r w:rsidRPr="00C95A0A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sz w:val="14"/>
          <w:szCs w:val="14"/>
          <w:lang w:val="ka-GE"/>
        </w:rPr>
        <w:t>გადასახდელის</w:t>
      </w:r>
      <w:r w:rsidRPr="00104A56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sz w:val="14"/>
          <w:szCs w:val="14"/>
          <w:lang w:val="ka-GE"/>
        </w:rPr>
        <w:t>მოცულობის</w:t>
      </w:r>
      <w:r w:rsidRPr="00104A56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sz w:val="14"/>
          <w:szCs w:val="14"/>
          <w:lang w:val="ka-GE"/>
        </w:rPr>
        <w:t>ფარგლებში</w:t>
      </w:r>
      <w:r w:rsidRPr="00104A56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sz w:val="14"/>
          <w:szCs w:val="14"/>
          <w:lang w:val="ka-GE"/>
        </w:rPr>
        <w:t>არ</w:t>
      </w:r>
      <w:r w:rsidRPr="00104A56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sz w:val="14"/>
          <w:szCs w:val="14"/>
          <w:lang w:val="ka-GE"/>
        </w:rPr>
        <w:t>გადაუხადოს</w:t>
      </w:r>
      <w:r w:rsidRPr="00104A56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b/>
          <w:sz w:val="14"/>
          <w:szCs w:val="14"/>
          <w:lang w:val="ka-GE"/>
        </w:rPr>
        <w:t>გამყიდველს</w:t>
      </w:r>
      <w:r w:rsidRPr="00104A56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Pr="00104A56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sz w:val="14"/>
          <w:szCs w:val="14"/>
          <w:lang w:val="ka-GE"/>
        </w:rPr>
        <w:t>შეწყვეტის</w:t>
      </w:r>
      <w:r w:rsidRPr="00104A56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sz w:val="14"/>
          <w:szCs w:val="14"/>
          <w:lang w:val="ka-GE"/>
        </w:rPr>
        <w:t>მომენტში</w:t>
      </w:r>
      <w:r w:rsidRPr="00104A56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sz w:val="14"/>
          <w:szCs w:val="14"/>
          <w:lang w:val="ka-GE"/>
        </w:rPr>
        <w:t>არსებული</w:t>
      </w:r>
      <w:r w:rsidRPr="00104A56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Pr="00104A56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sz w:val="14"/>
          <w:szCs w:val="14"/>
          <w:lang w:val="ka-GE"/>
        </w:rPr>
        <w:t>საფასური</w:t>
      </w:r>
      <w:r w:rsidRPr="00104A56">
        <w:rPr>
          <w:rFonts w:ascii="Sylfaen" w:hAnsi="Sylfaen" w:cs="Sylfaen"/>
          <w:sz w:val="14"/>
          <w:szCs w:val="14"/>
          <w:lang w:val="en-US"/>
        </w:rPr>
        <w:t xml:space="preserve"> </w:t>
      </w:r>
      <w:r w:rsidRPr="00104A56">
        <w:rPr>
          <w:rFonts w:ascii="Sylfaen" w:hAnsi="Sylfaen" w:cs="Sylfaen"/>
          <w:sz w:val="14"/>
          <w:szCs w:val="14"/>
          <w:lang w:val="ka-GE"/>
        </w:rPr>
        <w:t>ან მისი ნაწილი</w:t>
      </w:r>
      <w:r w:rsidRPr="00104A56">
        <w:rPr>
          <w:sz w:val="14"/>
          <w:szCs w:val="14"/>
          <w:lang w:val="ka-GE"/>
        </w:rPr>
        <w:t xml:space="preserve">, </w:t>
      </w:r>
      <w:r w:rsidRPr="00104A56">
        <w:rPr>
          <w:rFonts w:ascii="Sylfaen" w:hAnsi="Sylfaen" w:cs="Sylfaen"/>
          <w:sz w:val="14"/>
          <w:szCs w:val="14"/>
          <w:lang w:val="ka-GE"/>
        </w:rPr>
        <w:t>რაც</w:t>
      </w:r>
      <w:r w:rsidRPr="00104A56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sz w:val="14"/>
          <w:szCs w:val="14"/>
          <w:lang w:val="ka-GE"/>
        </w:rPr>
        <w:t>შესაბამისი</w:t>
      </w:r>
      <w:r w:rsidRPr="00104A56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sz w:val="14"/>
          <w:szCs w:val="14"/>
          <w:lang w:val="ka-GE"/>
        </w:rPr>
        <w:t>მოცულობით</w:t>
      </w:r>
      <w:r w:rsidRPr="00104A56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sz w:val="14"/>
          <w:szCs w:val="14"/>
          <w:lang w:val="ka-GE"/>
        </w:rPr>
        <w:t>ჩაითვლება</w:t>
      </w:r>
      <w:r w:rsidRPr="00104A56">
        <w:rPr>
          <w:sz w:val="14"/>
          <w:szCs w:val="14"/>
          <w:lang w:val="ka-GE"/>
        </w:rPr>
        <w:t xml:space="preserve"> (</w:t>
      </w:r>
      <w:r w:rsidRPr="00104A56">
        <w:rPr>
          <w:rFonts w:ascii="Sylfaen" w:hAnsi="Sylfaen" w:cs="Sylfaen"/>
          <w:sz w:val="14"/>
          <w:szCs w:val="14"/>
          <w:lang w:val="ka-GE"/>
        </w:rPr>
        <w:t>გაიქვითება</w:t>
      </w:r>
      <w:r w:rsidRPr="00104A56">
        <w:rPr>
          <w:sz w:val="14"/>
          <w:szCs w:val="14"/>
          <w:lang w:val="ka-GE"/>
        </w:rPr>
        <w:t xml:space="preserve">) </w:t>
      </w:r>
      <w:r w:rsidRPr="00104A56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Pr="00104A56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sz w:val="14"/>
          <w:szCs w:val="14"/>
          <w:lang w:val="ka-GE"/>
        </w:rPr>
        <w:t>მიერ</w:t>
      </w:r>
      <w:r w:rsidRPr="00104A56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b/>
          <w:sz w:val="14"/>
          <w:szCs w:val="14"/>
          <w:lang w:val="ka-GE"/>
        </w:rPr>
        <w:t>ბანკისათვის</w:t>
      </w:r>
      <w:r w:rsidRPr="00104A56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sz w:val="14"/>
          <w:szCs w:val="14"/>
          <w:lang w:val="ka-GE"/>
        </w:rPr>
        <w:t>გადასახდელის</w:t>
      </w:r>
      <w:r w:rsidRPr="00104A56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sz w:val="14"/>
          <w:szCs w:val="14"/>
          <w:lang w:val="ka-GE"/>
        </w:rPr>
        <w:t>ანგარიშში</w:t>
      </w:r>
      <w:r w:rsidRPr="00104A56">
        <w:rPr>
          <w:sz w:val="14"/>
          <w:szCs w:val="14"/>
          <w:lang w:val="ka-GE"/>
        </w:rPr>
        <w:t>.</w:t>
      </w:r>
    </w:p>
    <w:p w:rsidR="00295C69" w:rsidRPr="00632831" w:rsidRDefault="00295C69" w:rsidP="004635AF">
      <w:pPr>
        <w:pStyle w:val="ListParagraph"/>
        <w:numPr>
          <w:ilvl w:val="1"/>
          <w:numId w:val="25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სრულად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ნაწილობრივ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შეწყვეტა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არ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ათავისუფლებს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ნაკისრი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>/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დადგენილი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ვალდებულებების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სრულად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ჯეროვნად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შესრულებისაგან</w:t>
      </w:r>
      <w:r w:rsidRPr="00632831">
        <w:rPr>
          <w:rFonts w:ascii="Sylfaen" w:hAnsi="Sylfaen"/>
          <w:sz w:val="14"/>
          <w:szCs w:val="14"/>
        </w:rPr>
        <w:t xml:space="preserve"> (</w:t>
      </w:r>
      <w:r w:rsidRPr="00632831">
        <w:rPr>
          <w:rFonts w:ascii="Sylfaen" w:hAnsi="Sylfaen" w:cs="Sylfaen"/>
          <w:sz w:val="14"/>
          <w:szCs w:val="14"/>
        </w:rPr>
        <w:t>გადახდისაგან</w:t>
      </w:r>
      <w:r w:rsidRPr="00632831">
        <w:rPr>
          <w:rFonts w:ascii="Sylfaen" w:hAnsi="Sylfaen"/>
          <w:sz w:val="14"/>
          <w:szCs w:val="14"/>
        </w:rPr>
        <w:t xml:space="preserve">) </w:t>
      </w:r>
      <w:r w:rsidRPr="00632831">
        <w:rPr>
          <w:rFonts w:ascii="Sylfaen" w:hAnsi="Sylfaen" w:cs="Sylfaen"/>
          <w:sz w:val="14"/>
          <w:szCs w:val="14"/>
        </w:rPr>
        <w:t>ამგვარი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ვალდებულების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იძულებითი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ნებაყოფლობითი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შესრულების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მომენტამდე</w:t>
      </w:r>
      <w:r w:rsidRPr="00632831">
        <w:rPr>
          <w:rFonts w:ascii="Sylfaen" w:hAnsi="Sylfaen" w:cs="Sylfaen"/>
          <w:sz w:val="14"/>
          <w:szCs w:val="14"/>
          <w:lang w:val="ka-GE"/>
        </w:rPr>
        <w:t>.</w:t>
      </w:r>
    </w:p>
    <w:p w:rsidR="00295C69" w:rsidRPr="00632831" w:rsidRDefault="00295C69" w:rsidP="004635AF">
      <w:pPr>
        <w:pStyle w:val="ListParagraph"/>
        <w:numPr>
          <w:ilvl w:val="1"/>
          <w:numId w:val="25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სრულად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ნაწილობრივ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შეწყვეტ</w:t>
      </w:r>
      <w:r w:rsidRPr="00632831">
        <w:rPr>
          <w:rFonts w:ascii="Sylfaen" w:hAnsi="Sylfaen" w:cs="Sylfaen"/>
          <w:sz w:val="14"/>
          <w:szCs w:val="14"/>
          <w:lang w:val="ka-GE"/>
        </w:rPr>
        <w:t>ის შედეგები (</w:t>
      </w:r>
      <w:r>
        <w:rPr>
          <w:rFonts w:ascii="Sylfaen" w:hAnsi="Sylfaen" w:cs="Sylfaen"/>
          <w:sz w:val="14"/>
          <w:szCs w:val="14"/>
          <w:lang w:val="ka-GE"/>
        </w:rPr>
        <w:t xml:space="preserve">მათ შორის 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პასუხისმგებლობა) არ არის გათვალისწინებული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თ</w:t>
      </w:r>
      <w:r w:rsidRPr="00632831">
        <w:rPr>
          <w:rFonts w:ascii="Sylfaen" w:hAnsi="Sylfaen" w:cs="Sylfaen"/>
          <w:sz w:val="14"/>
          <w:szCs w:val="14"/>
          <w:lang w:val="ka-GE"/>
        </w:rPr>
        <w:t>,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მაშინ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მხარეები </w:t>
      </w:r>
      <w:r w:rsidRPr="00632831">
        <w:rPr>
          <w:rFonts w:ascii="Sylfaen" w:hAnsi="Sylfaen" w:cs="Sylfaen"/>
          <w:sz w:val="14"/>
          <w:szCs w:val="14"/>
          <w:lang w:val="ka-GE"/>
        </w:rPr>
        <w:t>იხელმძღვანელებენ შესაბამისი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კანონმდებლობით</w:t>
      </w:r>
      <w:r w:rsidRPr="00632831">
        <w:rPr>
          <w:rFonts w:ascii="Sylfaen" w:hAnsi="Sylfaen" w:cs="Sylfaen"/>
          <w:sz w:val="14"/>
          <w:szCs w:val="14"/>
          <w:lang w:val="ka-GE"/>
        </w:rPr>
        <w:t>.</w:t>
      </w:r>
    </w:p>
    <w:p w:rsidR="00295C69" w:rsidRPr="00632831" w:rsidRDefault="00295C69" w:rsidP="00DB409B">
      <w:pPr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00"/>
        <w:gridCol w:w="4800"/>
      </w:tblGrid>
      <w:tr w:rsidR="00807AD9" w:rsidRPr="00BE34B8" w:rsidTr="004635AF">
        <w:tc>
          <w:tcPr>
            <w:tcW w:w="600" w:type="dxa"/>
          </w:tcPr>
          <w:p w:rsidR="00807AD9" w:rsidRPr="00BE34B8" w:rsidRDefault="00807AD9" w:rsidP="00DB409B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0" w:type="dxa"/>
            <w:shd w:val="clear" w:color="auto" w:fill="808080" w:themeFill="background1" w:themeFillShade="80"/>
          </w:tcPr>
          <w:p w:rsidR="00807AD9" w:rsidRPr="00807AD9" w:rsidRDefault="00807AD9" w:rsidP="00DB409B">
            <w:pPr>
              <w:tabs>
                <w:tab w:val="left" w:pos="540"/>
              </w:tabs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ანგარიშსწორება</w:t>
            </w:r>
          </w:p>
        </w:tc>
      </w:tr>
    </w:tbl>
    <w:p w:rsidR="00807AD9" w:rsidRDefault="00807AD9" w:rsidP="00DB409B">
      <w:pPr>
        <w:pStyle w:val="ListParagraph"/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295C69" w:rsidRPr="00632831" w:rsidRDefault="00295C69" w:rsidP="004635AF">
      <w:pPr>
        <w:pStyle w:val="ListParagraph"/>
        <w:numPr>
          <w:ilvl w:val="0"/>
          <w:numId w:val="21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არსებული ფულადი ვალდებულებები, გარდა </w:t>
      </w:r>
      <w:r w:rsidRPr="00AD6AF6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 საფასურისა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, უნდა შესრულდეს (გადახდილ უნდა იქნას) შესაბამისი ფულადი  ვალდებულებ(ებ)ის წარმოშობიდან (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პირგასამტეხლოს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, ზიანის/ზარალის ანაზღაურების შემთხვევაში მისი/მათი გადახდის მოთხოვნის წარდგენიდან) 10 (ათი)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საბანკო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დღის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ვადაში.</w:t>
      </w:r>
    </w:p>
    <w:p w:rsidR="00295C69" w:rsidRPr="00632831" w:rsidRDefault="00295C69" w:rsidP="004635AF">
      <w:pPr>
        <w:pStyle w:val="ListParagraph"/>
        <w:numPr>
          <w:ilvl w:val="0"/>
          <w:numId w:val="21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E875DB">
        <w:rPr>
          <w:rFonts w:ascii="Sylfaen" w:hAnsi="Sylfaen" w:cs="Sylfaen"/>
          <w:noProof/>
          <w:sz w:val="14"/>
          <w:szCs w:val="14"/>
          <w:lang w:val="ka-GE"/>
        </w:rPr>
        <w:t>თუ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E875D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სხვა რამ არ არის განსაზღვრული,</w:t>
      </w:r>
      <w:r w:rsidRPr="00E875D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შორის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ანგარიშსწორება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წარმოებს უნაღდო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ანგარიშწორების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წესით.</w:t>
      </w:r>
    </w:p>
    <w:p w:rsidR="00295C69" w:rsidRPr="00632831" w:rsidRDefault="00295C69" w:rsidP="004635AF">
      <w:pPr>
        <w:pStyle w:val="ListParagraph"/>
        <w:numPr>
          <w:ilvl w:val="0"/>
          <w:numId w:val="21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>უნაღდო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ანგარიშწორების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შემთხვევაში ფულადი სახსრები უნდა ჩაირიცხოს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ხელშეკრულებაში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მითითებულ ან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დამატებით მიწოდებულ/განსაზღვრულ საბანკო რეკვიზიტებზე</w:t>
      </w:r>
      <w:r w:rsidRPr="00632831">
        <w:rPr>
          <w:rFonts w:ascii="Sylfaen" w:hAnsi="Sylfaen" w:cs="Sylfaen"/>
          <w:noProof/>
          <w:sz w:val="14"/>
          <w:szCs w:val="14"/>
          <w:lang w:val="en-US"/>
        </w:rPr>
        <w:t>.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</w:p>
    <w:p w:rsidR="00295C69" w:rsidRPr="00632831" w:rsidRDefault="00295C69" w:rsidP="00DB409B">
      <w:pPr>
        <w:pStyle w:val="ListParagraph"/>
        <w:tabs>
          <w:tab w:val="left" w:pos="54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30"/>
        <w:gridCol w:w="4770"/>
      </w:tblGrid>
      <w:tr w:rsidR="00807AD9" w:rsidRPr="00217735" w:rsidTr="004635AF">
        <w:tc>
          <w:tcPr>
            <w:tcW w:w="630" w:type="dxa"/>
          </w:tcPr>
          <w:p w:rsidR="00807AD9" w:rsidRPr="00217735" w:rsidRDefault="00807AD9" w:rsidP="00DB409B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70" w:type="dxa"/>
            <w:shd w:val="clear" w:color="auto" w:fill="808080" w:themeFill="background1" w:themeFillShade="80"/>
          </w:tcPr>
          <w:p w:rsidR="00807AD9" w:rsidRPr="00807AD9" w:rsidRDefault="00807AD9" w:rsidP="00DB409B">
            <w:pPr>
              <w:tabs>
                <w:tab w:val="left" w:pos="540"/>
              </w:tabs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კომუნიკაცია</w:t>
            </w:r>
          </w:p>
        </w:tc>
      </w:tr>
    </w:tbl>
    <w:p w:rsidR="00807AD9" w:rsidRDefault="00807AD9" w:rsidP="00DB409B">
      <w:pPr>
        <w:pStyle w:val="ListParagraph"/>
        <w:tabs>
          <w:tab w:val="left" w:pos="540"/>
        </w:tabs>
        <w:ind w:left="0"/>
        <w:contextualSpacing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295C69" w:rsidRPr="00632831" w:rsidRDefault="00295C69" w:rsidP="004635AF">
      <w:pPr>
        <w:pStyle w:val="ListParagraph"/>
        <w:numPr>
          <w:ilvl w:val="0"/>
          <w:numId w:val="16"/>
        </w:numPr>
        <w:tabs>
          <w:tab w:val="left" w:pos="630"/>
        </w:tabs>
        <w:ind w:left="0" w:firstLine="0"/>
        <w:contextualSpacing/>
        <w:jc w:val="both"/>
        <w:rPr>
          <w:rFonts w:ascii="Sylfaen" w:hAnsi="Sylfaen"/>
          <w:sz w:val="14"/>
          <w:szCs w:val="14"/>
          <w:lang w:val="ka-GE"/>
        </w:rPr>
      </w:pPr>
      <w:r w:rsidRPr="00632831">
        <w:rPr>
          <w:rFonts w:ascii="Sylfaen" w:hAnsi="Sylfaen"/>
          <w:b/>
          <w:sz w:val="14"/>
          <w:szCs w:val="14"/>
          <w:lang w:val="ka-GE"/>
        </w:rPr>
        <w:t>მხარეთა</w:t>
      </w:r>
      <w:r w:rsidRPr="00632831">
        <w:rPr>
          <w:rFonts w:ascii="Sylfaen" w:hAnsi="Sylfaen"/>
          <w:sz w:val="14"/>
          <w:szCs w:val="14"/>
          <w:lang w:val="ka-GE"/>
        </w:rPr>
        <w:t xml:space="preserve"> შორის ნებისმიერი ურთიერთობა უნდა განხორციელდეს წერილობითი ფორმით და მიეწოდოს </w:t>
      </w:r>
      <w:r w:rsidRPr="00632831">
        <w:rPr>
          <w:rFonts w:ascii="Sylfaen" w:hAnsi="Sylfaen"/>
          <w:b/>
          <w:sz w:val="14"/>
          <w:szCs w:val="14"/>
          <w:lang w:val="ka-GE"/>
        </w:rPr>
        <w:t>მხარეს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b/>
          <w:sz w:val="14"/>
          <w:szCs w:val="14"/>
          <w:lang w:val="ka-GE"/>
        </w:rPr>
        <w:t>ხელშეკრულებაში</w:t>
      </w:r>
      <w:r w:rsidRPr="00632831">
        <w:rPr>
          <w:rFonts w:ascii="Sylfaen" w:hAnsi="Sylfaen"/>
          <w:sz w:val="14"/>
          <w:szCs w:val="14"/>
          <w:lang w:val="ka-GE"/>
        </w:rPr>
        <w:t xml:space="preserve"> ან/და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ბანკთან</w:t>
      </w:r>
      <w:r w:rsidRPr="00632831">
        <w:rPr>
          <w:rFonts w:ascii="Sylfaen" w:hAnsi="Sylfaen"/>
          <w:sz w:val="14"/>
          <w:szCs w:val="14"/>
          <w:lang w:val="ka-GE"/>
        </w:rPr>
        <w:t xml:space="preserve"> არსებულ სხვა ხელშეკრულებ(ებ)ში მითითებულ საკონტაქტო მონაცემებზე პირადად, კურიერის (მათ შორის რეგისტრირებული ფოსტის ან/და სასამართლო კურიერის), ელექტრონული ფოსტის, ფიჭური კავშირგაბმულობის (მოკლეტექსტური შეტყობინების) ან/და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მიერ შემდგომში განსაზღვრული კომუნიკაციის სხვა საშუალებებით, იმის გათვალისწინებით, რომ:</w:t>
      </w:r>
    </w:p>
    <w:p w:rsidR="00295C69" w:rsidRPr="00632831" w:rsidRDefault="00295C69" w:rsidP="004635AF">
      <w:pPr>
        <w:pStyle w:val="ListParagraph"/>
        <w:numPr>
          <w:ilvl w:val="0"/>
          <w:numId w:val="17"/>
        </w:numPr>
        <w:tabs>
          <w:tab w:val="left" w:pos="630"/>
        </w:tabs>
        <w:ind w:left="0" w:firstLine="0"/>
        <w:contextualSpacing/>
        <w:jc w:val="both"/>
        <w:rPr>
          <w:rFonts w:ascii="Sylfaen" w:hAnsi="Sylfaen"/>
          <w:sz w:val="14"/>
          <w:szCs w:val="14"/>
          <w:lang w:val="ka-GE"/>
        </w:rPr>
      </w:pPr>
      <w:r w:rsidRPr="00632831">
        <w:rPr>
          <w:rFonts w:ascii="Sylfaen" w:hAnsi="Sylfaen"/>
          <w:b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ბანკისათვის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პირადად ან</w:t>
      </w:r>
      <w:r w:rsidRPr="00632831">
        <w:rPr>
          <w:rFonts w:ascii="Sylfaen" w:hAnsi="Sylfaen"/>
          <w:sz w:val="14"/>
          <w:szCs w:val="14"/>
        </w:rPr>
        <w:t>/</w:t>
      </w:r>
      <w:r w:rsidRPr="00632831">
        <w:rPr>
          <w:rFonts w:ascii="Sylfaen" w:hAnsi="Sylfaen"/>
          <w:sz w:val="14"/>
          <w:szCs w:val="14"/>
          <w:lang w:val="ka-GE"/>
        </w:rPr>
        <w:t xml:space="preserve">და კურიერის საშუალებით გაგზავნილი შეტყობინება ჩაბარებულად ითვლება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კანცელარიაში შეტყობინების რეგისტრაციის დღეს, ხოლო ელექტრონული ფოსტის მისამართზე გაგზავნისას,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/>
          <w:b/>
          <w:sz w:val="14"/>
          <w:szCs w:val="14"/>
          <w:lang w:val="ka-GE"/>
        </w:rPr>
        <w:t>გამყიდველისთვის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მიღების დამადასტურებელი საპასუხო ელექტრონული წერილის გაგზავნის დღეს;</w:t>
      </w:r>
    </w:p>
    <w:p w:rsidR="00295C69" w:rsidRPr="00632831" w:rsidRDefault="00295C69" w:rsidP="004635AF">
      <w:pPr>
        <w:pStyle w:val="ListParagraph"/>
        <w:numPr>
          <w:ilvl w:val="0"/>
          <w:numId w:val="17"/>
        </w:numPr>
        <w:tabs>
          <w:tab w:val="left" w:pos="630"/>
        </w:tabs>
        <w:ind w:left="0" w:firstLine="0"/>
        <w:contextualSpacing/>
        <w:jc w:val="both"/>
        <w:rPr>
          <w:rFonts w:ascii="Sylfaen" w:hAnsi="Sylfaen"/>
          <w:sz w:val="14"/>
          <w:szCs w:val="14"/>
          <w:lang w:val="ka-GE"/>
        </w:rPr>
      </w:pPr>
      <w:r w:rsidRPr="00632831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/>
          <w:b/>
          <w:sz w:val="14"/>
          <w:szCs w:val="14"/>
          <w:lang w:val="ka-GE"/>
        </w:rPr>
        <w:t>გამყიდველისათვის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კურიერის (მათ შორის რეგისტრირებული ფოსტის ან/და სასამართლო კურიერის) საშუალებით გაგზავნილი შეტყობინება ჩაბარებულად ითვლება </w:t>
      </w:r>
      <w:r w:rsidRPr="00632831">
        <w:rPr>
          <w:rFonts w:ascii="Sylfaen" w:hAnsi="Sylfaen"/>
          <w:b/>
          <w:sz w:val="14"/>
          <w:szCs w:val="14"/>
          <w:lang w:val="ka-GE"/>
        </w:rPr>
        <w:t>გამყიდველისთვის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ჩაბარების დღეს, ხოლო აღნიშნული ჩაბარების დადასტურების არ არსებობის შემთხვევაში </w:t>
      </w:r>
      <w:r w:rsidRPr="00632831">
        <w:rPr>
          <w:rFonts w:ascii="Sylfaen" w:hAnsi="Sylfaen"/>
          <w:b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მისამართზე შეტყობინების ნებისმიერი </w:t>
      </w:r>
      <w:r w:rsidRPr="00632831">
        <w:rPr>
          <w:rFonts w:ascii="Sylfaen" w:hAnsi="Sylfaen"/>
          <w:b/>
          <w:sz w:val="14"/>
          <w:szCs w:val="14"/>
          <w:lang w:val="ka-GE"/>
        </w:rPr>
        <w:t>პირისთვის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ჩაბარებიდან  მომდევნო კალენდარულ დღეს;</w:t>
      </w:r>
    </w:p>
    <w:p w:rsidR="00295C69" w:rsidRPr="00632831" w:rsidRDefault="00295C69" w:rsidP="004635AF">
      <w:pPr>
        <w:pStyle w:val="ListParagraph"/>
        <w:numPr>
          <w:ilvl w:val="0"/>
          <w:numId w:val="17"/>
        </w:numPr>
        <w:tabs>
          <w:tab w:val="left" w:pos="630"/>
        </w:tabs>
        <w:ind w:left="0" w:firstLine="0"/>
        <w:contextualSpacing/>
        <w:jc w:val="both"/>
        <w:rPr>
          <w:rFonts w:ascii="Sylfaen" w:hAnsi="Sylfaen"/>
          <w:sz w:val="14"/>
          <w:szCs w:val="14"/>
          <w:lang w:val="ka-GE"/>
        </w:rPr>
      </w:pPr>
      <w:r w:rsidRPr="00632831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/>
          <w:b/>
          <w:sz w:val="14"/>
          <w:szCs w:val="14"/>
          <w:lang w:val="ka-GE"/>
        </w:rPr>
        <w:t>გამყიდველისათვის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ელექტრონული ფოსტის საშუალებით გაგზავნილი შეტყობინება ჩაბარებულად ითვლება </w:t>
      </w:r>
      <w:r w:rsidRPr="00632831">
        <w:rPr>
          <w:rFonts w:ascii="Sylfaen" w:hAnsi="Sylfaen"/>
          <w:b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ელექტრონული ფოსტის სერვერიდან მიღებული დასტურის (ადრესატის ელექტრონულ ფოსტაში რეგისტრაციის შესახებ შეტყობინების) გაცემის დღეს. ხოლო ასეთი დასტურის არ არსებობის შემთხვევაში მომდევნო კალენდარულ დღეს; </w:t>
      </w:r>
    </w:p>
    <w:p w:rsidR="00295C69" w:rsidRPr="00632831" w:rsidRDefault="00295C69" w:rsidP="004635AF">
      <w:pPr>
        <w:pStyle w:val="ListParagraph"/>
        <w:numPr>
          <w:ilvl w:val="0"/>
          <w:numId w:val="17"/>
        </w:numPr>
        <w:tabs>
          <w:tab w:val="left" w:pos="630"/>
        </w:tabs>
        <w:ind w:left="0" w:firstLine="0"/>
        <w:contextualSpacing/>
        <w:jc w:val="both"/>
        <w:rPr>
          <w:rFonts w:ascii="Sylfaen" w:hAnsi="Sylfaen"/>
          <w:sz w:val="14"/>
          <w:szCs w:val="14"/>
          <w:lang w:val="ka-GE"/>
        </w:rPr>
      </w:pPr>
      <w:r w:rsidRPr="00632831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/>
          <w:b/>
          <w:sz w:val="14"/>
          <w:szCs w:val="14"/>
          <w:lang w:val="ka-GE"/>
        </w:rPr>
        <w:t>გამყიდველისათვის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ფიჭური კავშირგაბმულობის (მოკლეტექსტური შეტყობინების) ან/და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მიერ შემდგომში განსაზღვრული </w:t>
      </w:r>
      <w:r w:rsidRPr="00632831">
        <w:rPr>
          <w:rFonts w:ascii="Sylfaen" w:hAnsi="Sylfaen"/>
          <w:sz w:val="14"/>
          <w:szCs w:val="14"/>
          <w:lang w:val="ka-GE"/>
        </w:rPr>
        <w:t>კომუნიკაციის სხვა საშუალებებით გაგზავნილი შეტყობინება ჩაბარებულად ითვლება შეტყობინების გაგზავნიდან მომდევნო კალენდარულ დღეს.</w:t>
      </w:r>
    </w:p>
    <w:p w:rsidR="00295C69" w:rsidRPr="00632831" w:rsidRDefault="00295C69" w:rsidP="004635AF">
      <w:pPr>
        <w:pStyle w:val="ListParagraph"/>
        <w:numPr>
          <w:ilvl w:val="0"/>
          <w:numId w:val="16"/>
        </w:numPr>
        <w:tabs>
          <w:tab w:val="left" w:pos="630"/>
        </w:tabs>
        <w:ind w:left="0" w:firstLine="0"/>
        <w:contextualSpacing/>
        <w:jc w:val="both"/>
        <w:rPr>
          <w:rFonts w:ascii="Sylfaen" w:hAnsi="Sylfaen"/>
          <w:b/>
          <w:bCs/>
          <w:sz w:val="14"/>
          <w:szCs w:val="14"/>
          <w:lang w:val="ka-GE"/>
        </w:rPr>
      </w:pPr>
      <w:r w:rsidRPr="00632831">
        <w:rPr>
          <w:rFonts w:ascii="Sylfaen" w:hAnsi="Sylfaen"/>
          <w:sz w:val="14"/>
          <w:szCs w:val="14"/>
          <w:lang w:val="ka-GE"/>
        </w:rPr>
        <w:t xml:space="preserve">იმ შეთხვევაში თუ </w:t>
      </w:r>
      <w:r w:rsidRPr="00632831">
        <w:rPr>
          <w:rFonts w:ascii="Sylfaen" w:hAnsi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b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/>
          <w:sz w:val="14"/>
          <w:szCs w:val="14"/>
          <w:lang w:val="ka-GE"/>
        </w:rPr>
        <w:t xml:space="preserve"> გათვალისწინებული ნებისმიერი საკონტაქტო მონაცემის (მათ შორის </w:t>
      </w:r>
      <w:r w:rsidRPr="00632831">
        <w:rPr>
          <w:rFonts w:ascii="Sylfaen" w:hAnsi="Sylfaen"/>
          <w:b/>
          <w:sz w:val="14"/>
          <w:szCs w:val="14"/>
          <w:lang w:val="ka-GE"/>
        </w:rPr>
        <w:t>ხელშეკრულებაში</w:t>
      </w:r>
      <w:r w:rsidRPr="00632831">
        <w:rPr>
          <w:rFonts w:ascii="Sylfaen" w:hAnsi="Sylfaen"/>
          <w:sz w:val="14"/>
          <w:szCs w:val="14"/>
          <w:lang w:val="ka-GE"/>
        </w:rPr>
        <w:t xml:space="preserve"> არსებული ნებისმიერი რეკვიზიტის) ცვლილების შესახებ წინასწარ არ შეატყობინებს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ბანკს</w:t>
      </w:r>
      <w:r w:rsidRPr="00632831">
        <w:rPr>
          <w:rFonts w:ascii="Sylfaen" w:hAnsi="Sylfaen"/>
          <w:sz w:val="14"/>
          <w:szCs w:val="14"/>
          <w:lang w:val="ka-GE"/>
        </w:rPr>
        <w:t xml:space="preserve"> ან/და უშუალოდ ან საკონტაქტო პირის საშუალებით უარს განაცხადებს </w:t>
      </w:r>
      <w:r w:rsidRPr="00632831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საფუძველზე გაგზავნილი შეტყობინების მიღებაზე,</w:t>
      </w:r>
      <w:r w:rsidR="00871986">
        <w:rPr>
          <w:rFonts w:ascii="Sylfaen" w:hAnsi="Sylfaen"/>
          <w:sz w:val="14"/>
          <w:szCs w:val="14"/>
          <w:lang w:val="ka-GE"/>
        </w:rPr>
        <w:t xml:space="preserve"> ან გაგზავნილი შეტყობინება ვერ ჩაბარდება </w:t>
      </w:r>
      <w:r w:rsidR="00871986" w:rsidRPr="00871986">
        <w:rPr>
          <w:rFonts w:ascii="Sylfaen" w:hAnsi="Sylfaen"/>
          <w:b/>
          <w:sz w:val="14"/>
          <w:szCs w:val="14"/>
          <w:lang w:val="ka-GE"/>
        </w:rPr>
        <w:t>გამყიდველს</w:t>
      </w:r>
      <w:r w:rsidR="00871986">
        <w:rPr>
          <w:rFonts w:ascii="Sylfaen" w:hAnsi="Sylfaen"/>
          <w:sz w:val="14"/>
          <w:szCs w:val="14"/>
          <w:lang w:val="ka-GE"/>
        </w:rPr>
        <w:t xml:space="preserve"> მისამართზე არყოფნის მიზეზით ზედიზედ ორჯერ,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მიერ განხორციელებული ნებისმიერი ასეთი შეტყობინება ჩაითვლება ჩაბარებულად შეტყობინების გაგზავნიდან მომდევნო კალენდარულ დღეს.</w:t>
      </w:r>
    </w:p>
    <w:p w:rsidR="00295C69" w:rsidRPr="00632831" w:rsidRDefault="00295C69" w:rsidP="00DB409B">
      <w:pPr>
        <w:pStyle w:val="ListParagraph"/>
        <w:ind w:left="0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00"/>
        <w:gridCol w:w="4800"/>
      </w:tblGrid>
      <w:tr w:rsidR="00807AD9" w:rsidRPr="00490A35" w:rsidTr="004635AF">
        <w:tc>
          <w:tcPr>
            <w:tcW w:w="600" w:type="dxa"/>
          </w:tcPr>
          <w:p w:rsidR="00807AD9" w:rsidRPr="00490A35" w:rsidRDefault="00807AD9" w:rsidP="00DB409B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0" w:type="dxa"/>
            <w:shd w:val="clear" w:color="auto" w:fill="808080" w:themeFill="background1" w:themeFillShade="80"/>
          </w:tcPr>
          <w:p w:rsidR="00807AD9" w:rsidRPr="00807AD9" w:rsidRDefault="00807AD9" w:rsidP="00DB409B">
            <w:pPr>
              <w:tabs>
                <w:tab w:val="left" w:pos="540"/>
              </w:tabs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კონფიდენციალურობა</w:t>
            </w:r>
          </w:p>
        </w:tc>
      </w:tr>
    </w:tbl>
    <w:p w:rsidR="00807AD9" w:rsidRDefault="00807AD9" w:rsidP="00DB409B">
      <w:pPr>
        <w:pStyle w:val="ListParagraph"/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295C69" w:rsidRPr="00632831" w:rsidRDefault="00295C69" w:rsidP="004635AF">
      <w:pPr>
        <w:pStyle w:val="ListParagraph"/>
        <w:numPr>
          <w:ilvl w:val="0"/>
          <w:numId w:val="22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მხარე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ვალდებულია, როგორც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მოქმედების ვადაში, ასევე სახელშეკრულებო ურთიერთობის დასრულების შემდეგაც, არ გაამჟღავნოს ან/და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მესამე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პირ(ებ)ს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არ გადასცეს 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კონფიდენციალური ინფორმაცია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.</w:t>
      </w:r>
    </w:p>
    <w:p w:rsidR="00295C69" w:rsidRPr="00632831" w:rsidRDefault="00295C69" w:rsidP="004635AF">
      <w:pPr>
        <w:pStyle w:val="ListParagraph"/>
        <w:numPr>
          <w:ilvl w:val="0"/>
          <w:numId w:val="22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კონფიდენციალურ ინფორმაციას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არ განეკუთვნება: (ა) ინფორმაცია რომელიც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არის/გახდება საჯარო; (ბ) ინფორმაცია, რომლის გამჟღავნების თაობაზეც არსებობს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კონფიდენციალური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ინფორმაციის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მესაკუთრე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წინასწარი წერილობითი თანხმობა ან/და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შეთანხმება; (გ) ინფორმაცია,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რომლის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გამჟღავნებაც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განხორციელდება,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გათვალისწინებულ შემთხვევებში, მათ შორის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მესამე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პირ(ებ)ის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კანონიერი მოთხოვნის დაკმაყოფილების შედეგად;</w:t>
      </w:r>
    </w:p>
    <w:p w:rsidR="00295C69" w:rsidRPr="00632831" w:rsidRDefault="00295C69" w:rsidP="004635AF">
      <w:pPr>
        <w:pStyle w:val="ListParagraph"/>
        <w:numPr>
          <w:ilvl w:val="0"/>
          <w:numId w:val="22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გამყიდველი ბანკს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ანიჭებს უფლებამოსილებას,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ვალდებულებების შესრულების მონიტორინგის მიზნით,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მესამე პირ(ებ)ს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გადასცეს ან/და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მესამე პირ(ებ)ისაგან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მიიღოს (მათ შორის ერთმნიშვნელოვნად ს.ს.ი.პ. </w:t>
      </w:r>
      <w:r w:rsidR="00F52128">
        <w:rPr>
          <w:rFonts w:ascii="Sylfaen" w:hAnsi="Sylfaen" w:cs="Sylfaen"/>
          <w:noProof/>
          <w:sz w:val="14"/>
          <w:szCs w:val="14"/>
          <w:lang w:val="ka-GE"/>
        </w:rPr>
        <w:t>სახელმწიფო სერვისების განვითარების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სააგენტოსგან),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 შესახებ არსებული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კონფიდენციალური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ინფორმაცია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. </w:t>
      </w:r>
    </w:p>
    <w:p w:rsidR="00295C69" w:rsidRPr="00632831" w:rsidRDefault="00295C69" w:rsidP="00DB409B">
      <w:pPr>
        <w:pStyle w:val="ListParagraph"/>
        <w:ind w:left="0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585"/>
        <w:gridCol w:w="4815"/>
      </w:tblGrid>
      <w:tr w:rsidR="00807AD9" w:rsidRPr="00FD5FEE" w:rsidTr="004635AF">
        <w:tc>
          <w:tcPr>
            <w:tcW w:w="585" w:type="dxa"/>
          </w:tcPr>
          <w:p w:rsidR="00807AD9" w:rsidRPr="00FD5FEE" w:rsidRDefault="00807AD9" w:rsidP="00DB409B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15" w:type="dxa"/>
            <w:shd w:val="clear" w:color="auto" w:fill="808080" w:themeFill="background1" w:themeFillShade="80"/>
          </w:tcPr>
          <w:p w:rsidR="00807AD9" w:rsidRPr="00BF6762" w:rsidRDefault="00807AD9" w:rsidP="00DB409B">
            <w:pPr>
              <w:tabs>
                <w:tab w:val="left" w:pos="540"/>
              </w:tabs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პრეტენზიები და დავები</w:t>
            </w:r>
          </w:p>
        </w:tc>
      </w:tr>
    </w:tbl>
    <w:p w:rsidR="00807AD9" w:rsidRDefault="00807AD9" w:rsidP="00DB409B">
      <w:pPr>
        <w:pStyle w:val="ListParagraph"/>
        <w:tabs>
          <w:tab w:val="left" w:pos="54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295C69" w:rsidRPr="00632831" w:rsidRDefault="00295C69" w:rsidP="004635AF">
      <w:pPr>
        <w:pStyle w:val="ListParagraph"/>
        <w:numPr>
          <w:ilvl w:val="0"/>
          <w:numId w:val="24"/>
        </w:numPr>
        <w:tabs>
          <w:tab w:val="left" w:pos="630"/>
        </w:tabs>
        <w:ind w:left="0" w:firstLine="0"/>
        <w:jc w:val="both"/>
        <w:rPr>
          <w:rFonts w:ascii="Sylfaen" w:hAnsi="Sylfaen" w:cstheme="minorHAnsi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ხელშეკრულებიდან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გამომდინარე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ყველა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დავა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უნდა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გადაწყდეს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შორის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მოლაპარაკების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გზით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>.</w:t>
      </w:r>
    </w:p>
    <w:p w:rsidR="00295C69" w:rsidRPr="00632831" w:rsidRDefault="00295C69" w:rsidP="004635AF">
      <w:pPr>
        <w:pStyle w:val="ListParagraph"/>
        <w:numPr>
          <w:ilvl w:val="0"/>
          <w:numId w:val="24"/>
        </w:numPr>
        <w:tabs>
          <w:tab w:val="left" w:pos="630"/>
        </w:tabs>
        <w:ind w:left="0" w:firstLine="0"/>
        <w:jc w:val="both"/>
        <w:rPr>
          <w:rFonts w:ascii="Sylfaen" w:hAnsi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>დავის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მოუგვარებლობის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შემთხვევაში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მხარეები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მიმართავენ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სასამართლოს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ადგილსამყოფელის მიხედვით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.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ამასთან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მხარეები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თანხმდებიან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,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რომ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დავასთან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დაკავშირებით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პირველი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ინსტანციის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სასამართლოს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მიერ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ბანკის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სასარგებლოდ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მიღებული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გადაწყვეტილება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მიქცეული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იქნება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დაუყოვნებლივ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აღსასრულებლად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. </w:t>
      </w:r>
    </w:p>
    <w:p w:rsidR="00295C69" w:rsidRPr="00632831" w:rsidRDefault="00295C69" w:rsidP="00DB409B">
      <w:pPr>
        <w:pStyle w:val="ListParagraph"/>
        <w:ind w:left="0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15"/>
        <w:gridCol w:w="4785"/>
      </w:tblGrid>
      <w:tr w:rsidR="00807AD9" w:rsidRPr="0005665B" w:rsidTr="00BF6762">
        <w:tc>
          <w:tcPr>
            <w:tcW w:w="615" w:type="dxa"/>
          </w:tcPr>
          <w:p w:rsidR="00807AD9" w:rsidRPr="0005665B" w:rsidRDefault="00807AD9" w:rsidP="00DB409B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85" w:type="dxa"/>
            <w:shd w:val="clear" w:color="auto" w:fill="808080" w:themeFill="background1" w:themeFillShade="80"/>
          </w:tcPr>
          <w:p w:rsidR="00807AD9" w:rsidRPr="00BF6762" w:rsidRDefault="00807AD9" w:rsidP="00DB409B">
            <w:pPr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ფორს-მაჟორი</w:t>
            </w:r>
          </w:p>
        </w:tc>
      </w:tr>
    </w:tbl>
    <w:p w:rsidR="00807AD9" w:rsidRDefault="00807AD9" w:rsidP="00DB409B">
      <w:pPr>
        <w:pStyle w:val="ListParagraph"/>
        <w:tabs>
          <w:tab w:val="left" w:pos="522"/>
        </w:tabs>
        <w:ind w:left="0"/>
        <w:contextualSpacing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295C69" w:rsidRPr="00632831" w:rsidRDefault="00295C69" w:rsidP="004635AF">
      <w:pPr>
        <w:pStyle w:val="ListParagraph"/>
        <w:numPr>
          <w:ilvl w:val="1"/>
          <w:numId w:val="18"/>
        </w:numPr>
        <w:tabs>
          <w:tab w:val="left" w:pos="630"/>
        </w:tabs>
        <w:ind w:left="0" w:firstLine="0"/>
        <w:contextualSpacing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არ არის პასუხისმგებელი მის 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ვალდებულებების შეუსრულებლობაზე ან/და არაჯეროვან შესრულებაზე, თუ აღნიშნული შეუსრულებლობა ან/და არაჯეროვანი შესრულება განპირობებულია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ფორს-მაჟორული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გარემოებ(ებ)ის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მოქმედების შედეგად.</w:t>
      </w:r>
    </w:p>
    <w:p w:rsidR="00295C69" w:rsidRPr="00632831" w:rsidRDefault="00295C69" w:rsidP="004635AF">
      <w:pPr>
        <w:pStyle w:val="ListParagraph"/>
        <w:numPr>
          <w:ilvl w:val="1"/>
          <w:numId w:val="18"/>
        </w:numPr>
        <w:tabs>
          <w:tab w:val="left" w:pos="630"/>
        </w:tabs>
        <w:ind w:left="0" w:firstLine="0"/>
        <w:contextualSpacing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,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რომელსაც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წარმოეშვა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ფორს-მაჟორი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, მიუხედავად იმისა დასრულებულია თუ არა მისი მოქმედება,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ვალდებულია: (ა) აღნიშნული გარემოებ(ებ)ის დადგომიდან 3 (სამი)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საბანკო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დღის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ვადაში მიაწოდოს მეორე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ფორს-მაჟორულ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გარემოებ(ებ)თან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დაკავშირებული  ინფორმაცია, რომელიც უნდა შეიცავდეს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ფორს-მაჟორული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გარემოებ(ებ)ის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აღწერას, მისი მოქმედების სავარაუდო ხანგრძლივობას, შეწყვეტის შემთხვევაში შეწყვეტის თარიღს/დროს</w:t>
      </w:r>
      <w:r w:rsidRPr="00632831">
        <w:rPr>
          <w:rFonts w:ascii="Sylfaen" w:hAnsi="Sylfaen" w:cs="Sylfaen"/>
          <w:noProof/>
          <w:sz w:val="14"/>
          <w:szCs w:val="14"/>
          <w:lang w:val="en-US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და (ბ) მიიღოს აუცილებელი ზომები ამ გარემოებ(ებ)ით გამოწვეული/მოსალოდნელი შედეგების (მათ შორის ერთმნიშვნელოვნად ზიანის/ზარალი) შესამცირებლად/აღმოსაფხვრელად.</w:t>
      </w:r>
    </w:p>
    <w:p w:rsidR="00295C69" w:rsidRPr="00632831" w:rsidRDefault="00295C69" w:rsidP="004635AF">
      <w:pPr>
        <w:pStyle w:val="ListParagraph"/>
        <w:numPr>
          <w:ilvl w:val="1"/>
          <w:numId w:val="18"/>
        </w:numPr>
        <w:tabs>
          <w:tab w:val="left" w:pos="630"/>
        </w:tabs>
        <w:ind w:left="0" w:firstLine="0"/>
        <w:contextualSpacing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ფორს-მაჟორული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გარემოებ(ებ)ზე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მითითებისას მათი არსებობა ან/და არარსებობა უნდა დასტურდებოდეს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უფლებამოსილი ორგანოს მიერ გაცემული ცნობით, რომელიც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უნდა წარედგინოს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ფორს-მაჟორული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გარემობ(ებ)ის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შესახებ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ინფორმაციის მიწოდებიდან 10 (ათი) კალენდარული დღის ვადაში.</w:t>
      </w:r>
    </w:p>
    <w:p w:rsidR="00295C69" w:rsidRPr="00632831" w:rsidRDefault="00515F85" w:rsidP="004635AF">
      <w:pPr>
        <w:pStyle w:val="ListParagraph"/>
        <w:numPr>
          <w:ilvl w:val="1"/>
          <w:numId w:val="18"/>
        </w:numPr>
        <w:tabs>
          <w:tab w:val="left" w:pos="630"/>
        </w:tabs>
        <w:ind w:left="0" w:firstLine="0"/>
        <w:contextualSpacing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295C69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1</w:t>
      </w:r>
      <w:r>
        <w:rPr>
          <w:rFonts w:ascii="Sylfaen" w:hAnsi="Sylfaen" w:cs="Sylfaen"/>
          <w:noProof/>
          <w:sz w:val="14"/>
          <w:szCs w:val="14"/>
          <w:lang w:val="ka-GE"/>
        </w:rPr>
        <w:t>6</w:t>
      </w:r>
      <w:r w:rsidR="00295C69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.2. პუნქტის „ა“ ქვეპუნქტით განსაზღვრული ვალდებულება შესაბამის </w:t>
      </w:r>
      <w:r w:rsidR="00295C69"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მხარეზე</w:t>
      </w:r>
      <w:r w:rsidR="00295C69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ვრცელდება </w:t>
      </w:r>
      <w:r w:rsidR="00295C69" w:rsidRPr="00632831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ფორს-მაჟორული</w:t>
      </w:r>
      <w:r w:rsidR="00295C69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295C69"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გარემოებ(ებ)ის</w:t>
      </w:r>
      <w:r w:rsidR="00295C69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შეწყვეტის შემთხვევაშიც.</w:t>
      </w:r>
    </w:p>
    <w:p w:rsidR="00295C69" w:rsidRPr="00632831" w:rsidRDefault="00295C69" w:rsidP="004635AF">
      <w:pPr>
        <w:pStyle w:val="ListParagraph"/>
        <w:numPr>
          <w:ilvl w:val="1"/>
          <w:numId w:val="18"/>
        </w:numPr>
        <w:tabs>
          <w:tab w:val="left" w:pos="630"/>
        </w:tabs>
        <w:ind w:left="0" w:firstLine="0"/>
        <w:contextualSpacing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მოქმედების განმავლობაში,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გათვალისწინებული ვალდებულებები და მათი შესრულების ვადები შეჩერდება და გადავადდება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ფორს-მაჟორის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ხანგრძლივობის შესაბამისად. აღნიშნული ვადების დინება ან/და ვალდებულებების შესრულების პირობა განახლდება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ფორს-მაჟორული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გარემოებ(ებ)ის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აღმოფხვრისთანავე.</w:t>
      </w:r>
    </w:p>
    <w:p w:rsidR="00295C69" w:rsidRPr="00632831" w:rsidRDefault="00295C69" w:rsidP="004635AF">
      <w:pPr>
        <w:pStyle w:val="ListParagraph"/>
        <w:numPr>
          <w:ilvl w:val="1"/>
          <w:numId w:val="18"/>
        </w:numPr>
        <w:tabs>
          <w:tab w:val="left" w:pos="630"/>
        </w:tabs>
        <w:ind w:left="0" w:firstLine="0"/>
        <w:contextualSpacing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ვალდებულია სრულად და ჯეროვნად შეასრულოს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სხვა ვალდებულებები თუ (ა)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ფორს-მაჟორის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მოქმედება არ ახდენს გავლენას მათ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სრულ და ჯეროვან შესრულებაზე  და (ბ)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აღნიშნული შესრულების მიმართ გააჩნია ინტერესი. </w:t>
      </w:r>
    </w:p>
    <w:p w:rsidR="00295C69" w:rsidRPr="00632831" w:rsidRDefault="00295C69" w:rsidP="004635AF">
      <w:pPr>
        <w:pStyle w:val="ListParagraph"/>
        <w:numPr>
          <w:ilvl w:val="1"/>
          <w:numId w:val="18"/>
        </w:numPr>
        <w:tabs>
          <w:tab w:val="left" w:pos="630"/>
        </w:tabs>
        <w:ind w:left="0" w:firstLine="0"/>
        <w:contextualSpacing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>იმ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შემთხვევაში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თუ,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ფორს-მაჟორის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მოქმედებისას: (ა)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ფორს-მაჟორის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ვადის ხანგრძლივობა აღემატება 90 (ოთხმოცდაათი) კალენდარულ დღეს ან (ბ)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ვალდებულებ(ებ)ის შესრულების მიმართ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აღარ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lastRenderedPageBreak/>
        <w:t xml:space="preserve">გააჩნია ინტერესი -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უფლებამოსილია ცალმხრივად მოითხოვოს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სრულად ან/და ნაწილობრივ შეწყვეტა.</w:t>
      </w:r>
    </w:p>
    <w:p w:rsidR="00295C69" w:rsidRPr="00632831" w:rsidRDefault="00295C69" w:rsidP="00DB409B">
      <w:pPr>
        <w:tabs>
          <w:tab w:val="left" w:pos="540"/>
        </w:tabs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30"/>
        <w:gridCol w:w="4770"/>
      </w:tblGrid>
      <w:tr w:rsidR="00807AD9" w:rsidRPr="00DC1366" w:rsidTr="004635AF">
        <w:tc>
          <w:tcPr>
            <w:tcW w:w="630" w:type="dxa"/>
          </w:tcPr>
          <w:p w:rsidR="00807AD9" w:rsidRPr="00DC1366" w:rsidRDefault="00807AD9" w:rsidP="00DB409B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70" w:type="dxa"/>
            <w:shd w:val="clear" w:color="auto" w:fill="808080" w:themeFill="background1" w:themeFillShade="80"/>
          </w:tcPr>
          <w:p w:rsidR="00807AD9" w:rsidRPr="00BF6762" w:rsidRDefault="00807AD9" w:rsidP="00DB409B">
            <w:pPr>
              <w:tabs>
                <w:tab w:val="left" w:pos="540"/>
              </w:tabs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გამყიდველების სიმრავლე</w:t>
            </w:r>
          </w:p>
        </w:tc>
      </w:tr>
    </w:tbl>
    <w:p w:rsidR="00807AD9" w:rsidRDefault="00807AD9" w:rsidP="00DB409B">
      <w:pPr>
        <w:pStyle w:val="ListParagraph"/>
        <w:tabs>
          <w:tab w:val="left" w:pos="540"/>
        </w:tabs>
        <w:spacing w:after="200"/>
        <w:ind w:left="0"/>
        <w:contextualSpacing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295C69" w:rsidRPr="00632831" w:rsidRDefault="00295C69" w:rsidP="004635AF">
      <w:pPr>
        <w:pStyle w:val="ListParagraph"/>
        <w:numPr>
          <w:ilvl w:val="0"/>
          <w:numId w:val="26"/>
        </w:numPr>
        <w:tabs>
          <w:tab w:val="left" w:pos="630"/>
        </w:tabs>
        <w:spacing w:after="200"/>
        <w:ind w:left="0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63283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32831">
        <w:rPr>
          <w:rFonts w:ascii="Sylfaen" w:hAnsi="Sylfaen" w:cs="Sylfaen"/>
          <w:sz w:val="14"/>
          <w:szCs w:val="14"/>
        </w:rPr>
        <w:t xml:space="preserve"> მიზნებისათვის, „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sz w:val="14"/>
          <w:szCs w:val="14"/>
        </w:rPr>
        <w:t xml:space="preserve">”-ს დეფინიციაში მოცემულ </w:t>
      </w:r>
      <w:r w:rsidRPr="00632831">
        <w:rPr>
          <w:rFonts w:ascii="Sylfaen" w:hAnsi="Sylfaen" w:cs="Sylfaen"/>
          <w:b/>
          <w:sz w:val="14"/>
          <w:szCs w:val="14"/>
        </w:rPr>
        <w:t>პირებზე</w:t>
      </w:r>
      <w:r w:rsidRPr="00632831">
        <w:rPr>
          <w:rFonts w:ascii="Sylfaen" w:hAnsi="Sylfaen" w:cs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32831">
        <w:rPr>
          <w:rFonts w:ascii="Sylfaen" w:hAnsi="Sylfaen" w:cs="Sylfaen"/>
          <w:sz w:val="14"/>
          <w:szCs w:val="14"/>
        </w:rPr>
        <w:t xml:space="preserve"> პირობები გავრცელდება სრულად,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 xml:space="preserve">გარდა იმ შემთხვევისა, როდესაც შესაბამისი </w:t>
      </w:r>
      <w:r w:rsidRPr="00632831">
        <w:rPr>
          <w:rFonts w:ascii="Sylfaen" w:hAnsi="Sylfaen" w:cs="Sylfaen"/>
          <w:b/>
          <w:sz w:val="14"/>
          <w:szCs w:val="14"/>
        </w:rPr>
        <w:t>პირის</w:t>
      </w:r>
      <w:r w:rsidRPr="00632831">
        <w:rPr>
          <w:rFonts w:ascii="Sylfaen" w:hAnsi="Sylfaen" w:cs="Sylfaen"/>
          <w:sz w:val="14"/>
          <w:szCs w:val="14"/>
        </w:rPr>
        <w:t xml:space="preserve"> სამართლებრივი სტატუსიდან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(ფიზიკური პირი, იურიდიული პირი ან სხვა ორგანიზაციული წარმონაქმნი)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 xml:space="preserve">გამომდინარე კონკრეტული პირობა ვერ გავრცელდება ამგვარ </w:t>
      </w:r>
      <w:r w:rsidRPr="00632831">
        <w:rPr>
          <w:rFonts w:ascii="Sylfaen" w:hAnsi="Sylfaen" w:cs="Sylfaen"/>
          <w:b/>
          <w:sz w:val="14"/>
          <w:szCs w:val="14"/>
        </w:rPr>
        <w:t>პირზე.</w:t>
      </w:r>
    </w:p>
    <w:p w:rsidR="00295C69" w:rsidRPr="00632831" w:rsidRDefault="00295C69" w:rsidP="004635AF">
      <w:pPr>
        <w:pStyle w:val="ListParagraph"/>
        <w:numPr>
          <w:ilvl w:val="0"/>
          <w:numId w:val="26"/>
        </w:numPr>
        <w:tabs>
          <w:tab w:val="left" w:pos="630"/>
        </w:tabs>
        <w:spacing w:after="200"/>
        <w:ind w:left="0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632831">
        <w:rPr>
          <w:rFonts w:ascii="Sylfaen" w:hAnsi="Sylfaen" w:cs="Sylfaen"/>
          <w:sz w:val="14"/>
          <w:szCs w:val="14"/>
        </w:rPr>
        <w:t xml:space="preserve">იმ შემთხვევაში, თუ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32831">
        <w:rPr>
          <w:rFonts w:ascii="Sylfaen" w:hAnsi="Sylfaen" w:cs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მხარეს</w:t>
      </w:r>
      <w:r w:rsidRPr="00632831">
        <w:rPr>
          <w:rFonts w:ascii="Sylfaen" w:hAnsi="Sylfaen" w:cs="Sylfaen"/>
          <w:sz w:val="14"/>
          <w:szCs w:val="14"/>
        </w:rPr>
        <w:t xml:space="preserve"> წარმოადგენს ერთზე მეტი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sz w:val="14"/>
          <w:szCs w:val="14"/>
        </w:rPr>
        <w:t>:</w:t>
      </w:r>
    </w:p>
    <w:p w:rsidR="00295C69" w:rsidRPr="00632831" w:rsidRDefault="00295C69" w:rsidP="004635AF">
      <w:pPr>
        <w:pStyle w:val="ListParagraph"/>
        <w:numPr>
          <w:ilvl w:val="2"/>
          <w:numId w:val="29"/>
        </w:numPr>
        <w:tabs>
          <w:tab w:val="left" w:pos="630"/>
        </w:tabs>
        <w:spacing w:after="200"/>
        <w:ind w:left="0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632831">
        <w:rPr>
          <w:rFonts w:ascii="Sylfaen" w:hAnsi="Sylfaen" w:cs="Sylfaen"/>
          <w:sz w:val="14"/>
          <w:szCs w:val="14"/>
        </w:rPr>
        <w:t>თითოეული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ასეთი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 </w:t>
      </w:r>
      <w:r w:rsidRPr="00632831">
        <w:rPr>
          <w:rFonts w:ascii="Sylfaen" w:hAnsi="Sylfaen" w:cs="Sylfaen"/>
          <w:sz w:val="14"/>
          <w:szCs w:val="14"/>
        </w:rPr>
        <w:t>წარმოადგენს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ბანკის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მიმართ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სოლიდარულ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მოვალეს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გამომდინარე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ვალდებულებებზე;</w:t>
      </w:r>
    </w:p>
    <w:p w:rsidR="00295C69" w:rsidRPr="00632831" w:rsidRDefault="00295C69" w:rsidP="004635AF">
      <w:pPr>
        <w:pStyle w:val="ListParagraph"/>
        <w:numPr>
          <w:ilvl w:val="2"/>
          <w:numId w:val="29"/>
        </w:numPr>
        <w:tabs>
          <w:tab w:val="left" w:pos="630"/>
        </w:tabs>
        <w:spacing w:after="200"/>
        <w:ind w:left="0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632831">
        <w:rPr>
          <w:rFonts w:ascii="Sylfaen" w:hAnsi="Sylfaen" w:cs="Sylfaen"/>
          <w:sz w:val="14"/>
          <w:szCs w:val="14"/>
        </w:rPr>
        <w:t>თითოეული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sz w:val="14"/>
          <w:szCs w:val="14"/>
        </w:rPr>
        <w:t>სოლიდარული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პასუხისმგებლობა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ძალაშია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მიუხედავად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მათ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მიერ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ხელშეკრულებიდან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გამომდინარე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ვალდებულებ</w:t>
      </w:r>
      <w:r w:rsidRPr="00632831">
        <w:rPr>
          <w:rFonts w:ascii="Sylfaen" w:hAnsi="Sylfaen" w:cs="Sylfaen"/>
          <w:sz w:val="14"/>
          <w:szCs w:val="14"/>
          <w:lang w:val="ka-GE"/>
        </w:rPr>
        <w:t>ებ</w:t>
      </w:r>
      <w:r w:rsidRPr="00632831">
        <w:rPr>
          <w:rFonts w:ascii="Sylfaen" w:hAnsi="Sylfaen" w:cs="Sylfaen"/>
          <w:sz w:val="14"/>
          <w:szCs w:val="14"/>
        </w:rPr>
        <w:t>ის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უზრუნველსაყოფად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ბანკის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სასარგებლოდ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რაიმე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ფორმით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გაცემული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დამატებითი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ვალდებულების</w:t>
      </w:r>
      <w:r w:rsidRPr="00632831">
        <w:rPr>
          <w:sz w:val="14"/>
          <w:szCs w:val="14"/>
        </w:rPr>
        <w:t xml:space="preserve"> (</w:t>
      </w:r>
      <w:r w:rsidRPr="00632831">
        <w:rPr>
          <w:rFonts w:ascii="Sylfaen" w:hAnsi="Sylfaen" w:cs="Sylfaen"/>
          <w:sz w:val="14"/>
          <w:szCs w:val="14"/>
        </w:rPr>
        <w:t>მათ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შორის</w:t>
      </w:r>
      <w:r w:rsidRPr="00632831">
        <w:rPr>
          <w:sz w:val="14"/>
          <w:szCs w:val="14"/>
        </w:rPr>
        <w:t xml:space="preserve">, </w:t>
      </w:r>
      <w:r w:rsidRPr="00632831">
        <w:rPr>
          <w:rFonts w:ascii="Sylfaen" w:hAnsi="Sylfaen" w:cs="Sylfaen"/>
          <w:sz w:val="14"/>
          <w:szCs w:val="14"/>
          <w:lang w:val="ka-GE"/>
        </w:rPr>
        <w:t>დაზღვევის</w:t>
      </w:r>
      <w:r w:rsidRPr="00632831">
        <w:rPr>
          <w:rFonts w:ascii="Sylfaen" w:hAnsi="Sylfaen" w:cs="Sylfaen"/>
          <w:sz w:val="14"/>
          <w:szCs w:val="14"/>
        </w:rPr>
        <w:t xml:space="preserve"> ან/და გარანტიის) არსებობა/არარსებობისა;</w:t>
      </w:r>
    </w:p>
    <w:p w:rsidR="00295C69" w:rsidRPr="00632831" w:rsidRDefault="00295C69" w:rsidP="004635AF">
      <w:pPr>
        <w:pStyle w:val="ListParagraph"/>
        <w:numPr>
          <w:ilvl w:val="2"/>
          <w:numId w:val="29"/>
        </w:numPr>
        <w:tabs>
          <w:tab w:val="left" w:pos="630"/>
        </w:tabs>
        <w:spacing w:after="200"/>
        <w:ind w:left="0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632831">
        <w:rPr>
          <w:rFonts w:ascii="Sylfaen" w:hAnsi="Sylfaen" w:cs="Sylfaen"/>
          <w:sz w:val="14"/>
          <w:szCs w:val="14"/>
        </w:rPr>
        <w:t>ერთ-ერთ</w:t>
      </w:r>
      <w:r w:rsidRPr="00632831">
        <w:rPr>
          <w:rFonts w:ascii="Sylfaen" w:hAnsi="Sylfaen" w:cs="Sylfaen"/>
          <w:b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გამყიდველთან</w:t>
      </w:r>
      <w:r w:rsidRPr="00632831">
        <w:rPr>
          <w:rFonts w:ascii="Sylfaen" w:hAnsi="Sylfaen" w:cs="Sylfaen"/>
          <w:sz w:val="14"/>
          <w:szCs w:val="14"/>
        </w:rPr>
        <w:t xml:space="preserve"> დაკავშირებული ფაქტები გამოიყენება სხვა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გამყიდველების </w:t>
      </w:r>
      <w:r w:rsidRPr="00632831">
        <w:rPr>
          <w:rFonts w:ascii="Sylfaen" w:hAnsi="Sylfaen" w:cs="Sylfaen"/>
          <w:sz w:val="14"/>
          <w:szCs w:val="14"/>
        </w:rPr>
        <w:t xml:space="preserve">მიმართაც, იმის გათვალისწინებით, რომ </w:t>
      </w:r>
      <w:r w:rsidRPr="00632831">
        <w:rPr>
          <w:rFonts w:ascii="Sylfaen" w:hAnsi="Sylfaen" w:cs="Sylfaen"/>
          <w:b/>
          <w:sz w:val="14"/>
          <w:szCs w:val="14"/>
        </w:rPr>
        <w:t>ბანკის</w:t>
      </w:r>
      <w:r w:rsidRPr="00632831">
        <w:rPr>
          <w:rFonts w:ascii="Sylfaen" w:hAnsi="Sylfaen" w:cs="Sylfaen"/>
          <w:sz w:val="14"/>
          <w:szCs w:val="14"/>
        </w:rPr>
        <w:t xml:space="preserve"> მიერ რომელიმე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sz w:val="14"/>
          <w:szCs w:val="14"/>
        </w:rPr>
        <w:t>მიმართ თავისი უფლებების გამოუყენებლობა (სრულად ან ნაწილობრივ) არ გავრცელდება სხვა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გამყიდველებზე </w:t>
      </w:r>
      <w:r w:rsidRPr="00632831">
        <w:rPr>
          <w:rFonts w:ascii="Sylfaen" w:hAnsi="Sylfaen" w:cs="Sylfaen"/>
          <w:sz w:val="14"/>
          <w:szCs w:val="14"/>
        </w:rPr>
        <w:t>და არ ათავისუფლებს მათ შესაბამისი ვალდებულებებისაგან;</w:t>
      </w:r>
    </w:p>
    <w:p w:rsidR="00295C69" w:rsidRPr="00632831" w:rsidRDefault="00295C69" w:rsidP="004635AF">
      <w:pPr>
        <w:pStyle w:val="ListParagraph"/>
        <w:numPr>
          <w:ilvl w:val="2"/>
          <w:numId w:val="29"/>
        </w:numPr>
        <w:tabs>
          <w:tab w:val="left" w:pos="630"/>
        </w:tabs>
        <w:spacing w:after="200"/>
        <w:ind w:left="0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632831">
        <w:rPr>
          <w:rFonts w:ascii="Sylfaen" w:hAnsi="Sylfaen" w:cs="Sylfaen"/>
          <w:sz w:val="14"/>
          <w:szCs w:val="14"/>
        </w:rPr>
        <w:t xml:space="preserve">ერთ-ერთი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sz w:val="14"/>
          <w:szCs w:val="14"/>
        </w:rPr>
        <w:t xml:space="preserve">მიერ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32831">
        <w:rPr>
          <w:rFonts w:ascii="Sylfaen" w:hAnsi="Sylfaen" w:cs="Sylfaen"/>
          <w:sz w:val="14"/>
          <w:szCs w:val="14"/>
        </w:rPr>
        <w:t xml:space="preserve"> დარღვევის შემთხვევაში, </w:t>
      </w:r>
      <w:r w:rsidRPr="00632831">
        <w:rPr>
          <w:rFonts w:ascii="Sylfaen" w:hAnsi="Sylfaen" w:cs="Sylfaen"/>
          <w:b/>
          <w:sz w:val="14"/>
          <w:szCs w:val="14"/>
        </w:rPr>
        <w:t>ბანკი</w:t>
      </w:r>
      <w:r w:rsidRPr="00632831">
        <w:rPr>
          <w:rFonts w:ascii="Sylfaen" w:hAnsi="Sylfaen" w:cs="Sylfaen"/>
          <w:sz w:val="14"/>
          <w:szCs w:val="14"/>
        </w:rPr>
        <w:t xml:space="preserve"> უფლებამოსილია შესაბამისი მოთხოვნა/მოთხოვნები წაუყენოს ნებისმიერ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გამყიდველს </w:t>
      </w:r>
      <w:r w:rsidRPr="00632831">
        <w:rPr>
          <w:rFonts w:ascii="Sylfaen" w:hAnsi="Sylfaen" w:cs="Sylfaen"/>
          <w:sz w:val="14"/>
          <w:szCs w:val="14"/>
        </w:rPr>
        <w:t>და მის მიმართ ისარგებლოს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 xml:space="preserve">გათვალისწინებული ან/და </w:t>
      </w:r>
      <w:r w:rsidRPr="00632831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32831">
        <w:rPr>
          <w:rFonts w:ascii="Sylfaen" w:hAnsi="Sylfaen" w:cs="Sylfaen"/>
          <w:sz w:val="14"/>
          <w:szCs w:val="14"/>
        </w:rPr>
        <w:t xml:space="preserve"> დადგენილი უფლებებით</w:t>
      </w:r>
      <w:r w:rsidRPr="00632831">
        <w:rPr>
          <w:rFonts w:ascii="Sylfaen" w:hAnsi="Sylfaen" w:cs="Sylfaen"/>
          <w:sz w:val="14"/>
          <w:szCs w:val="14"/>
          <w:lang w:val="ka-GE"/>
        </w:rPr>
        <w:t>.</w:t>
      </w:r>
    </w:p>
    <w:p w:rsidR="00295C69" w:rsidRPr="00632831" w:rsidRDefault="00295C69" w:rsidP="004635AF">
      <w:pPr>
        <w:pStyle w:val="ListParagraph"/>
        <w:numPr>
          <w:ilvl w:val="2"/>
          <w:numId w:val="29"/>
        </w:numPr>
        <w:tabs>
          <w:tab w:val="left" w:pos="630"/>
        </w:tabs>
        <w:spacing w:after="200"/>
        <w:ind w:left="0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632831">
        <w:rPr>
          <w:rFonts w:ascii="Sylfaen" w:hAnsi="Sylfaen" w:cs="Sylfaen"/>
          <w:b/>
          <w:sz w:val="14"/>
          <w:szCs w:val="14"/>
        </w:rPr>
        <w:t>ბანკი</w:t>
      </w:r>
      <w:r w:rsidRPr="00632831">
        <w:rPr>
          <w:rFonts w:ascii="Sylfaen" w:hAnsi="Sylfaen" w:cs="Sylfaen"/>
          <w:sz w:val="14"/>
          <w:szCs w:val="14"/>
        </w:rPr>
        <w:t xml:space="preserve"> უფლებამოსილია თავისი სურვილისამებრ შესრულება მოსთხოვოს ნებისმიერ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გამყიდველს </w:t>
      </w:r>
      <w:r w:rsidRPr="00632831">
        <w:rPr>
          <w:rFonts w:ascii="Sylfaen" w:hAnsi="Sylfaen" w:cs="Sylfaen"/>
          <w:sz w:val="14"/>
          <w:szCs w:val="14"/>
        </w:rPr>
        <w:t xml:space="preserve">როგორც მთლიანად, ასევე ნაწილობრივ. 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 xml:space="preserve"> სოლიდარული ვალდებულება ვრცელდება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sz w:val="14"/>
          <w:szCs w:val="14"/>
        </w:rPr>
        <w:t xml:space="preserve">უფლებამონაცვლეებსა და სამართალმემკვიდრეებზე მათი წილის შესაბამისად. თუ ერთი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sz w:val="14"/>
          <w:szCs w:val="14"/>
        </w:rPr>
        <w:t xml:space="preserve">ვალდებულებას შეასრულებს სხვა ნებისმერი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 </w:t>
      </w:r>
      <w:r w:rsidRPr="00632831">
        <w:rPr>
          <w:rFonts w:ascii="Sylfaen" w:hAnsi="Sylfaen" w:cs="Sylfaen"/>
          <w:sz w:val="14"/>
          <w:szCs w:val="14"/>
        </w:rPr>
        <w:t xml:space="preserve">კრედიტორის წინაშე მას უჩნდება რეგრესის უფლება იმ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sz w:val="14"/>
          <w:szCs w:val="14"/>
        </w:rPr>
        <w:t xml:space="preserve">მიმართ, ვისი ვალდებულებაც შეასრულა. თუ ერთ-ერთი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sz w:val="14"/>
          <w:szCs w:val="14"/>
        </w:rPr>
        <w:t xml:space="preserve"> გადახდისუუნარო გახდება, ასეთ შემთხვევაში მის მიერ შეუსრულებელი ვალდებულება თანაბრად ნაწილდება სხვა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გამყიდველებზე</w:t>
      </w:r>
      <w:r w:rsidRPr="00632831">
        <w:rPr>
          <w:rFonts w:ascii="Sylfaen" w:hAnsi="Sylfaen" w:cs="Sylfaen"/>
          <w:sz w:val="14"/>
          <w:szCs w:val="14"/>
          <w:lang w:val="ka-GE"/>
        </w:rPr>
        <w:t>.</w:t>
      </w:r>
    </w:p>
    <w:p w:rsidR="00295C69" w:rsidRPr="00632831" w:rsidRDefault="00295C69" w:rsidP="004635AF">
      <w:pPr>
        <w:pStyle w:val="ListParagraph"/>
        <w:numPr>
          <w:ilvl w:val="2"/>
          <w:numId w:val="29"/>
        </w:numPr>
        <w:tabs>
          <w:tab w:val="left" w:pos="630"/>
        </w:tabs>
        <w:spacing w:after="200"/>
        <w:ind w:left="0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მიერ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სრულად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ნაწილობრივ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შეწყვეტ</w:t>
      </w:r>
      <w:r w:rsidRPr="00632831">
        <w:rPr>
          <w:rFonts w:ascii="Sylfaen" w:hAnsi="Sylfaen" w:cs="Sylfaen"/>
          <w:sz w:val="14"/>
          <w:szCs w:val="14"/>
          <w:lang w:val="ka-GE"/>
        </w:rPr>
        <w:t>ა დასაშვებია ყველა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მიერ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ბანკისთვის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წარდგენილი ერთობლივი მოთხოვნის საფუძველზე.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</w:p>
    <w:p w:rsidR="00295C69" w:rsidRPr="00632831" w:rsidRDefault="00295C69" w:rsidP="00DB409B">
      <w:pPr>
        <w:pStyle w:val="ListParagraph"/>
        <w:ind w:left="0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00"/>
        <w:gridCol w:w="4800"/>
      </w:tblGrid>
      <w:tr w:rsidR="00807AD9" w:rsidRPr="00632831" w:rsidTr="004635AF">
        <w:tc>
          <w:tcPr>
            <w:tcW w:w="600" w:type="dxa"/>
          </w:tcPr>
          <w:p w:rsidR="00807AD9" w:rsidRPr="00632831" w:rsidRDefault="00807AD9" w:rsidP="00DB409B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0" w:type="dxa"/>
            <w:shd w:val="clear" w:color="auto" w:fill="808080" w:themeFill="background1" w:themeFillShade="80"/>
          </w:tcPr>
          <w:p w:rsidR="00807AD9" w:rsidRPr="00BF6762" w:rsidRDefault="00807AD9" w:rsidP="00DB409B">
            <w:pPr>
              <w:tabs>
                <w:tab w:val="left" w:pos="540"/>
              </w:tabs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სხვა პირობები</w:t>
            </w:r>
          </w:p>
        </w:tc>
      </w:tr>
    </w:tbl>
    <w:p w:rsidR="00295C69" w:rsidRPr="00632831" w:rsidRDefault="00295C69" w:rsidP="00DB409B">
      <w:pPr>
        <w:pStyle w:val="ListParagraph"/>
        <w:tabs>
          <w:tab w:val="left" w:pos="54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295C69" w:rsidRPr="00632831" w:rsidRDefault="00295C69" w:rsidP="004635AF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მხარეები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ადასტურებენ, რომ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ხელმოწერისას ისინი მოქმედებდნენ გონივრული განსჯის შედეგად, წინასწარ გაეცნენ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, სრულად ესმით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პირობების შინაარსი და ისინი სათანადოდ იქნა შესწავლილი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მიერ.</w:t>
      </w:r>
    </w:p>
    <w:p w:rsidR="00295C69" w:rsidRPr="00632831" w:rsidRDefault="00295C69" w:rsidP="004635AF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>თითოეული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მხარე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(ა) უფლებამისილია ისარგებლოს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განსაზღვრული უფლებ(ებ)ით და (ბ) ვალდებულია შეასრულოს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ვალდებულებ(ებ)ი. </w:t>
      </w:r>
    </w:p>
    <w:p w:rsidR="00295C69" w:rsidRPr="00632831" w:rsidRDefault="00295C69" w:rsidP="004635AF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sz w:val="14"/>
          <w:szCs w:val="14"/>
          <w:lang w:val="ka-GE"/>
        </w:rPr>
        <w:t>თუ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ხელშეკრულებით </w:t>
      </w:r>
      <w:r w:rsidRPr="00632831">
        <w:rPr>
          <w:rFonts w:ascii="Sylfaen" w:hAnsi="Sylfaen" w:cs="Sylfaen"/>
          <w:sz w:val="14"/>
          <w:szCs w:val="14"/>
          <w:lang w:val="ka-GE"/>
        </w:rPr>
        <w:t>სხვა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რამ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არ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არის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განსაზღვრული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ბანკის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მოთხოვნ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sz w:val="14"/>
          <w:szCs w:val="14"/>
          <w:lang w:val="ka-GE"/>
        </w:rPr>
        <w:t>მიერ უნდა შესრულდეს მოთხოვნ</w:t>
      </w:r>
      <w:r w:rsidRPr="00632831">
        <w:rPr>
          <w:rFonts w:ascii="Sylfaen" w:hAnsi="Sylfaen" w:cs="Sylfaen"/>
          <w:sz w:val="14"/>
          <w:szCs w:val="14"/>
        </w:rPr>
        <w:t>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განსაზღვრულ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ვადაში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sz w:val="14"/>
          <w:szCs w:val="14"/>
        </w:rPr>
        <w:t>ხოლო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ასეთის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არ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არსებობისას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მოთხოვნიდან</w:t>
      </w:r>
      <w:r w:rsidRPr="00632831">
        <w:rPr>
          <w:rFonts w:ascii="Sylfaen" w:hAnsi="Sylfaen"/>
          <w:sz w:val="14"/>
          <w:szCs w:val="14"/>
        </w:rPr>
        <w:t xml:space="preserve"> 10 (</w:t>
      </w:r>
      <w:r w:rsidRPr="00632831">
        <w:rPr>
          <w:rFonts w:ascii="Sylfaen" w:hAnsi="Sylfaen" w:cs="Sylfaen"/>
          <w:sz w:val="14"/>
          <w:szCs w:val="14"/>
        </w:rPr>
        <w:t>ათი</w:t>
      </w:r>
      <w:r w:rsidRPr="00632831">
        <w:rPr>
          <w:rFonts w:ascii="Sylfaen" w:hAnsi="Sylfaen"/>
          <w:sz w:val="14"/>
          <w:szCs w:val="14"/>
        </w:rPr>
        <w:t xml:space="preserve">) </w:t>
      </w:r>
      <w:r w:rsidRPr="00632831">
        <w:rPr>
          <w:rFonts w:ascii="Sylfaen" w:hAnsi="Sylfaen" w:cs="Sylfaen"/>
          <w:sz w:val="14"/>
          <w:szCs w:val="14"/>
        </w:rPr>
        <w:t>კალენდარული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დღის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ვადაში</w:t>
      </w:r>
      <w:r w:rsidRPr="00632831">
        <w:rPr>
          <w:rFonts w:ascii="Sylfaen" w:hAnsi="Sylfaen" w:cs="Sylfaen"/>
          <w:sz w:val="14"/>
          <w:szCs w:val="14"/>
          <w:lang w:val="ka-GE"/>
        </w:rPr>
        <w:t>.</w:t>
      </w:r>
    </w:p>
    <w:p w:rsidR="00295C69" w:rsidRPr="00632831" w:rsidRDefault="00295C69" w:rsidP="004635AF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რომელიმე მუხლ(ებ)ის, პუნქტ(ებ)ის ან/და ქვეპუნქტ(ებ)ის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ბათილად ცნობის/ძალადაკარგულად გამოცხადების შემთხვევაში დანარჩენი მუხლ(ებ)ი, პუნქტ(ებ)ი, ქვეპუნქტ(ებ)ი ინარჩუნებენ იურიდიულ ძალას,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ბათილი/ძალადაკარგული მუხლ(ებ)ის, პუნქტ(ებ)ის, ქვეპუნქტ(ებ)ის ნაცვლად მოქმედებს ის მუხლ(ებ)ი, პუნქტ(ებ)ი ან/და ქვეპუნქტ(ებ)ი, რომლ(ებ)ითაც ადვილად მიიღწევა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მიზანი.</w:t>
      </w:r>
    </w:p>
    <w:p w:rsidR="00295C69" w:rsidRPr="00632831" w:rsidRDefault="00295C69" w:rsidP="004635AF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ხელშეკრულებაში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ცვლილებების ან/და დამატებების შეტანა დასაშვებია წერილობითი ფორმით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ხელმოწერილი შეთანხმების საფუძველზე.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ხელშეკრულებაში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შეტანილი ცვლილებები ა/და დამატებები წარმოადგენს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განუყოფელ ნაწილს და მოქმედებს მასთან ერთად.</w:t>
      </w:r>
    </w:p>
    <w:p w:rsidR="00295C69" w:rsidRPr="00AC79C6" w:rsidRDefault="00295C69" w:rsidP="004635AF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Calibri" w:hAnsi="Calibri" w:cs="Sylfaen"/>
          <w:noProof/>
          <w:sz w:val="14"/>
          <w:szCs w:val="14"/>
          <w:lang w:val="ka-GE"/>
        </w:rPr>
      </w:pPr>
      <w:r w:rsidRPr="00AC79C6">
        <w:rPr>
          <w:rFonts w:ascii="Sylfaen" w:hAnsi="Sylfaen" w:cs="Sylfaen"/>
          <w:noProof/>
          <w:sz w:val="14"/>
          <w:szCs w:val="14"/>
          <w:lang w:val="ka-GE"/>
        </w:rPr>
        <w:t xml:space="preserve">ერთ-ერთი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მიერ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ხელშეკრულებიდან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>/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კანონმდებლობიდან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გამომდინარე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ვალდებულებების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დარღვევის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შემთხვევაში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,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 xml:space="preserve">მეორე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მიერ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უფლებ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>(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ებ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>)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გამოუყენებლობა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არ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წარმოადგენს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მოთხოვნის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უფლებაზე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უარის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თქმის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საფუძველს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,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ამასთან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 xml:space="preserve">აღნიშნული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მიერ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ამგვარი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უფლებ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>(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ებ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>)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გამოუყენებლობა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არ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წარმოადგენს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შემდგომში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>/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დარღვევის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შედეგად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წარმოშობილ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მოთხოვნის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უფლებაზე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უარის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თქმის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საფუძველს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>.</w:t>
      </w:r>
    </w:p>
    <w:p w:rsidR="00295C69" w:rsidRPr="00632831" w:rsidRDefault="00295C69" w:rsidP="004635AF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sz w:val="14"/>
          <w:szCs w:val="14"/>
        </w:rPr>
        <w:t>ნებისმიერი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ყოველი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უფლება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sz w:val="14"/>
          <w:szCs w:val="14"/>
        </w:rPr>
        <w:t>რომელიც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მიენიჭება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მხარეს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მეორე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მხარის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მიერ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>/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სრულად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ნაწილობრივ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დარღვევის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შედეგად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sz w:val="14"/>
          <w:szCs w:val="14"/>
        </w:rPr>
        <w:t>კრებითია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დაემატება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>/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მინიჭებულ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ყველა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სხვა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უფლებას</w:t>
      </w:r>
      <w:r w:rsidRPr="00632831">
        <w:rPr>
          <w:rFonts w:ascii="Sylfaen" w:hAnsi="Sylfaen"/>
          <w:sz w:val="14"/>
          <w:szCs w:val="14"/>
        </w:rPr>
        <w:t>.</w:t>
      </w:r>
    </w:p>
    <w:p w:rsidR="00295C69" w:rsidRPr="00843456" w:rsidRDefault="00295C69" w:rsidP="004635AF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 w:cs="Sylfaen"/>
          <w:sz w:val="14"/>
          <w:szCs w:val="14"/>
        </w:rPr>
      </w:pPr>
      <w:r w:rsidRPr="00A8715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A8715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102E59">
        <w:rPr>
          <w:rFonts w:ascii="Sylfaen" w:hAnsi="Sylfaen" w:cs="Sylfaen"/>
          <w:noProof/>
          <w:sz w:val="14"/>
          <w:szCs w:val="14"/>
          <w:lang w:val="ka-GE"/>
        </w:rPr>
        <w:t xml:space="preserve">არ არის უფლებამოსილი </w:t>
      </w:r>
      <w:r w:rsidRPr="00102E59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E03DC8">
        <w:rPr>
          <w:rFonts w:ascii="Sylfaen" w:hAnsi="Sylfaen" w:cs="Sylfaen"/>
          <w:noProof/>
          <w:sz w:val="14"/>
          <w:szCs w:val="14"/>
          <w:lang w:val="ka-GE"/>
        </w:rPr>
        <w:t xml:space="preserve"> წინასწარი წერილობითი თანხმობის გა</w:t>
      </w:r>
      <w:r w:rsidRPr="00843456">
        <w:rPr>
          <w:rFonts w:ascii="Sylfaen" w:hAnsi="Sylfaen" w:cs="Sylfaen"/>
          <w:noProof/>
          <w:sz w:val="14"/>
          <w:szCs w:val="14"/>
          <w:lang w:val="ka-GE"/>
        </w:rPr>
        <w:t xml:space="preserve">რეშე </w:t>
      </w:r>
      <w:r w:rsidRPr="00843456">
        <w:rPr>
          <w:rFonts w:ascii="Sylfaen" w:hAnsi="Sylfaen" w:cs="Sylfaen"/>
          <w:b/>
          <w:noProof/>
          <w:sz w:val="14"/>
          <w:szCs w:val="14"/>
          <w:lang w:val="ka-GE"/>
        </w:rPr>
        <w:t>მესამე</w:t>
      </w:r>
      <w:r w:rsidRPr="00843456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843456">
        <w:rPr>
          <w:rFonts w:ascii="Sylfaen" w:hAnsi="Sylfaen" w:cs="Sylfaen"/>
          <w:b/>
          <w:noProof/>
          <w:sz w:val="14"/>
          <w:szCs w:val="14"/>
          <w:lang w:val="ka-GE"/>
        </w:rPr>
        <w:t>პირ(ებ)ს</w:t>
      </w:r>
      <w:r w:rsidRPr="00843456">
        <w:rPr>
          <w:rFonts w:ascii="Sylfaen" w:hAnsi="Sylfaen" w:cs="Sylfaen"/>
          <w:noProof/>
          <w:sz w:val="14"/>
          <w:szCs w:val="14"/>
          <w:lang w:val="ka-GE"/>
        </w:rPr>
        <w:t xml:space="preserve"> სრულად ან ნაწილობრივ დაუთმოს </w:t>
      </w:r>
      <w:r w:rsidRPr="00843456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843456">
        <w:rPr>
          <w:rFonts w:ascii="Sylfaen" w:hAnsi="Sylfaen" w:cs="Sylfaen"/>
          <w:noProof/>
          <w:sz w:val="14"/>
          <w:szCs w:val="14"/>
          <w:lang w:val="ka-GE"/>
        </w:rPr>
        <w:t xml:space="preserve"> მინიჭებული უფლებები ან/და </w:t>
      </w:r>
      <w:r w:rsidRPr="00843456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843456">
        <w:rPr>
          <w:rFonts w:ascii="Sylfaen" w:hAnsi="Sylfaen" w:cs="Sylfaen"/>
          <w:noProof/>
          <w:sz w:val="14"/>
          <w:szCs w:val="14"/>
          <w:lang w:val="ka-GE"/>
        </w:rPr>
        <w:t xml:space="preserve">  ნაკისრი ვალდებულებები. ამასთან, </w:t>
      </w:r>
      <w:r w:rsidRPr="00843456">
        <w:rPr>
          <w:rFonts w:ascii="Sylfaen" w:hAnsi="Sylfaen" w:cs="Sylfaen"/>
          <w:b/>
          <w:sz w:val="14"/>
          <w:szCs w:val="14"/>
          <w:lang w:val="ka-GE"/>
        </w:rPr>
        <w:t>ბანკი</w:t>
      </w:r>
      <w:r w:rsidRPr="00843456">
        <w:rPr>
          <w:rFonts w:ascii="Sylfaen" w:hAnsi="Sylfaen" w:cs="Sylfaen"/>
          <w:sz w:val="14"/>
          <w:szCs w:val="14"/>
          <w:lang w:val="ka-GE"/>
        </w:rPr>
        <w:t xml:space="preserve"> მიუხედავად აღნიშნული პირობისა უფლებამოსილია საკუთარი შეხედულებისამებს </w:t>
      </w:r>
      <w:r w:rsidRPr="00843456">
        <w:rPr>
          <w:rFonts w:ascii="Sylfaen" w:hAnsi="Sylfaen" w:cs="Sylfaen"/>
          <w:b/>
          <w:sz w:val="14"/>
          <w:szCs w:val="14"/>
          <w:lang w:val="ka-GE"/>
        </w:rPr>
        <w:t xml:space="preserve">მესამე პირებისაგან </w:t>
      </w:r>
      <w:r w:rsidRPr="00843456">
        <w:rPr>
          <w:rFonts w:ascii="Sylfaen" w:hAnsi="Sylfaen" w:cs="Sylfaen"/>
          <w:sz w:val="14"/>
          <w:szCs w:val="14"/>
          <w:lang w:val="ka-GE"/>
        </w:rPr>
        <w:t xml:space="preserve">მიიღოს  </w:t>
      </w:r>
      <w:r w:rsidRPr="00843456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Pr="00843456">
        <w:rPr>
          <w:rFonts w:ascii="Sylfaen" w:hAnsi="Sylfaen" w:cs="Sylfaen"/>
          <w:sz w:val="14"/>
          <w:szCs w:val="14"/>
          <w:lang w:val="ka-GE"/>
        </w:rPr>
        <w:t xml:space="preserve"> განსაზღვრული ვალდებულების შესრულება.</w:t>
      </w:r>
    </w:p>
    <w:p w:rsidR="00295C69" w:rsidRPr="00632831" w:rsidRDefault="00295C69" w:rsidP="004635AF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პირობების მოქმედება სრულად ვრცელდება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მხარეებზე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, მათ თანამშრომლებზე, წარმომადგენლებზე, სამართალმემკვიდრეებსა და უფლებამონაცვლეებზე.</w:t>
      </w:r>
    </w:p>
    <w:p w:rsidR="00295C69" w:rsidRPr="00632831" w:rsidRDefault="00295C69" w:rsidP="004635AF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რეგულირდება და განიმარტება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შესაბამისად. </w:t>
      </w:r>
      <w:r w:rsidRPr="00632831">
        <w:rPr>
          <w:rFonts w:ascii="Sylfaen" w:hAnsi="Sylfaen" w:cs="Sylfaen"/>
          <w:sz w:val="14"/>
          <w:szCs w:val="14"/>
        </w:rPr>
        <w:t>იმ შემთხვევებში, რომლებიც არ არის გათვალისწინებული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მხარეები</w:t>
      </w:r>
      <w:r w:rsidRPr="00632831">
        <w:rPr>
          <w:rFonts w:ascii="Sylfaen" w:hAnsi="Sylfaen" w:cs="Sylfaen"/>
          <w:sz w:val="14"/>
          <w:szCs w:val="14"/>
        </w:rPr>
        <w:t xml:space="preserve"> იხელმძღვანელებე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ნ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დადგენილი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შესაბამისი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ურთიერთობის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მარეგულირებელი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ნორმე</w:t>
      </w:r>
      <w:r w:rsidRPr="00632831">
        <w:rPr>
          <w:rFonts w:ascii="Sylfaen" w:hAnsi="Sylfaen" w:cs="Sylfaen"/>
          <w:sz w:val="14"/>
          <w:szCs w:val="14"/>
        </w:rPr>
        <w:t>ბით ან/და დამატებით შეთახმებული პირობებით.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ამასთან,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მხარეები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თანხმდებიან, რომ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შესრულების ადგილად მიიჩნევა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იურიდიული მისამართი.</w:t>
      </w:r>
    </w:p>
    <w:p w:rsidR="00295C69" w:rsidRPr="00632831" w:rsidRDefault="00295C69" w:rsidP="004635AF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მხარეები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თანხმდებიან, რომ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ხელშეკრულებიდან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გამომდინარე</w:t>
      </w:r>
      <w:r w:rsidRPr="00632831">
        <w:rPr>
          <w:rFonts w:ascii="Sylfaen" w:hAnsi="Sylfaen" w:cs="Sylfaen"/>
          <w:noProof/>
          <w:sz w:val="14"/>
          <w:szCs w:val="14"/>
          <w:lang w:val="en-US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ან/და მასთან დაკავშირებული ხარჯების ანაზღურების ვალდებულება ეკისრება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გამყიდველს</w:t>
      </w:r>
      <w:r>
        <w:rPr>
          <w:rFonts w:ascii="Sylfaen" w:hAnsi="Sylfaen" w:cs="Sylfaen"/>
          <w:b/>
          <w:noProof/>
          <w:sz w:val="14"/>
          <w:szCs w:val="14"/>
          <w:lang w:val="en-US"/>
        </w:rPr>
        <w:t xml:space="preserve"> </w:t>
      </w:r>
      <w:r w:rsidRPr="00BF17F7">
        <w:rPr>
          <w:rFonts w:ascii="Sylfaen" w:hAnsi="Sylfaen" w:cs="Sylfaen"/>
          <w:noProof/>
          <w:sz w:val="14"/>
          <w:szCs w:val="14"/>
          <w:lang w:val="en-US"/>
        </w:rPr>
        <w:t>(</w:t>
      </w:r>
      <w:r w:rsidRPr="00BF17F7">
        <w:rPr>
          <w:rFonts w:ascii="Sylfaen" w:hAnsi="Sylfaen" w:cs="Sylfaen"/>
          <w:noProof/>
          <w:sz w:val="14"/>
          <w:szCs w:val="14"/>
          <w:lang w:val="ka-GE"/>
        </w:rPr>
        <w:t xml:space="preserve">მათ შორის და არამარტო, </w:t>
      </w:r>
      <w:r w:rsidRPr="00B42F42">
        <w:rPr>
          <w:rFonts w:ascii="Sylfaen" w:hAnsi="Sylfaen"/>
          <w:b/>
          <w:noProof/>
          <w:sz w:val="14"/>
          <w:szCs w:val="14"/>
          <w:lang w:val="ka-GE"/>
        </w:rPr>
        <w:t xml:space="preserve">გამყიდველი </w:t>
      </w:r>
      <w:r w:rsidRPr="00B42F42">
        <w:rPr>
          <w:rFonts w:ascii="Sylfaen" w:hAnsi="Sylfaen"/>
          <w:noProof/>
          <w:sz w:val="14"/>
          <w:szCs w:val="14"/>
          <w:lang w:val="ka-GE"/>
        </w:rPr>
        <w:t>უზრუნველყოფს:</w:t>
      </w:r>
      <w:r w:rsidRPr="00B42F42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Pr="00B42F42">
        <w:rPr>
          <w:rFonts w:ascii="Sylfaen" w:hAnsi="Sylfaen"/>
          <w:noProof/>
          <w:sz w:val="14"/>
          <w:szCs w:val="14"/>
          <w:lang w:val="ka-GE"/>
        </w:rPr>
        <w:t xml:space="preserve">(ა) </w:t>
      </w:r>
      <w:r w:rsidRPr="00B42F42">
        <w:rPr>
          <w:rFonts w:ascii="Sylfaen" w:hAnsi="Sylfaen"/>
          <w:b/>
          <w:noProof/>
          <w:sz w:val="14"/>
          <w:szCs w:val="14"/>
          <w:lang w:val="ka-GE"/>
        </w:rPr>
        <w:t xml:space="preserve">ნასყიდობის საგნის ბანკისათვის </w:t>
      </w:r>
      <w:r w:rsidRPr="00B42F42">
        <w:rPr>
          <w:rFonts w:ascii="Sylfaen" w:hAnsi="Sylfaen"/>
          <w:noProof/>
          <w:sz w:val="14"/>
          <w:szCs w:val="14"/>
          <w:lang w:val="ka-GE"/>
        </w:rPr>
        <w:t>მიწოდებას</w:t>
      </w:r>
      <w:r w:rsidRPr="00B42F42">
        <w:rPr>
          <w:rFonts w:ascii="Sylfaen" w:hAnsi="Sylfaen"/>
          <w:b/>
          <w:noProof/>
          <w:sz w:val="14"/>
          <w:szCs w:val="14"/>
          <w:lang w:val="ka-GE"/>
        </w:rPr>
        <w:t>;</w:t>
      </w:r>
      <w:r w:rsidRPr="00B42F42">
        <w:rPr>
          <w:rFonts w:ascii="Sylfaen" w:hAnsi="Sylfaen"/>
          <w:noProof/>
          <w:sz w:val="14"/>
          <w:szCs w:val="14"/>
          <w:lang w:val="ka-GE"/>
        </w:rPr>
        <w:t xml:space="preserve"> (ბ) </w:t>
      </w:r>
      <w:r w:rsidRPr="00B42F42">
        <w:rPr>
          <w:rFonts w:ascii="Sylfaen" w:hAnsi="Sylfaen"/>
          <w:b/>
          <w:noProof/>
          <w:sz w:val="14"/>
          <w:szCs w:val="14"/>
          <w:lang w:val="ka-GE"/>
        </w:rPr>
        <w:t xml:space="preserve">ნასყიდობის საგნის ბანკისათვის </w:t>
      </w:r>
      <w:r w:rsidRPr="00B42F42">
        <w:rPr>
          <w:rFonts w:ascii="Sylfaen" w:hAnsi="Sylfaen"/>
          <w:noProof/>
          <w:sz w:val="14"/>
          <w:szCs w:val="14"/>
          <w:lang w:val="ka-GE"/>
        </w:rPr>
        <w:t xml:space="preserve">გადაცემასთან დაკავშირებული ხარჯების (მათ შორის აწონვის, შეფუთვის, ტრანსპორტირების, </w:t>
      </w:r>
      <w:r w:rsidRPr="00B42F42">
        <w:rPr>
          <w:rFonts w:ascii="Sylfaen" w:hAnsi="Sylfaen" w:cs="Sylfaen"/>
          <w:b/>
          <w:noProof/>
          <w:sz w:val="14"/>
          <w:szCs w:val="14"/>
          <w:lang w:val="ka-GE"/>
        </w:rPr>
        <w:t xml:space="preserve">ნასყიდობის საგნის ბანკისათვის </w:t>
      </w:r>
      <w:r w:rsidRPr="00B42F42">
        <w:rPr>
          <w:rFonts w:ascii="Sylfaen" w:hAnsi="Sylfaen" w:cs="Sylfaen"/>
          <w:noProof/>
          <w:sz w:val="14"/>
          <w:szCs w:val="14"/>
          <w:lang w:val="ka-GE"/>
        </w:rPr>
        <w:t>მიწოდების ადგილიდან სხვა ადგილას გადატანის</w:t>
      </w:r>
      <w:r w:rsidRPr="00B42F42">
        <w:rPr>
          <w:rFonts w:ascii="Sylfaen" w:hAnsi="Sylfaen"/>
          <w:noProof/>
          <w:sz w:val="14"/>
          <w:szCs w:val="14"/>
          <w:lang w:val="ka-GE"/>
        </w:rPr>
        <w:t xml:space="preserve"> ხარჯები და ა.შ.) ანაზღაურებას; და (დ) </w:t>
      </w:r>
      <w:r w:rsidRPr="00B42F42">
        <w:rPr>
          <w:rFonts w:ascii="Sylfaen" w:hAnsi="Sylfaen"/>
          <w:b/>
          <w:noProof/>
          <w:sz w:val="14"/>
          <w:szCs w:val="14"/>
          <w:lang w:val="ka-GE"/>
        </w:rPr>
        <w:t>ნასყიდობის საგნის</w:t>
      </w:r>
      <w:r w:rsidRPr="00B42F42">
        <w:rPr>
          <w:rFonts w:ascii="Sylfaen" w:hAnsi="Sylfaen"/>
          <w:noProof/>
          <w:sz w:val="14"/>
          <w:szCs w:val="14"/>
          <w:lang w:val="ka-GE"/>
        </w:rPr>
        <w:t xml:space="preserve"> მიწოდების ადგილამდე ტრანსპორტირებისას დაზღვევას</w:t>
      </w:r>
      <w:r>
        <w:rPr>
          <w:rFonts w:ascii="Sylfaen" w:hAnsi="Sylfaen"/>
          <w:noProof/>
          <w:sz w:val="14"/>
          <w:szCs w:val="14"/>
          <w:lang w:val="ka-GE"/>
        </w:rPr>
        <w:t>)</w:t>
      </w:r>
      <w:r w:rsidRPr="00B42F42">
        <w:rPr>
          <w:rFonts w:ascii="Sylfaen" w:hAnsi="Sylfaen"/>
          <w:noProof/>
          <w:sz w:val="14"/>
          <w:szCs w:val="14"/>
          <w:lang w:val="ka-GE"/>
        </w:rPr>
        <w:t>.</w:t>
      </w:r>
    </w:p>
    <w:p w:rsidR="00295C69" w:rsidRPr="00632831" w:rsidRDefault="00295C69" w:rsidP="004635AF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ხელშეკრულებაში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არსებული მუხლ(ებ)ი/პუნქტ(ებ)ი/ქვეპუნქტ(ებ)ი დანომრილი და დასათაურებულია, ხოლო გამუქებული სიტყვები მოცემულია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შინაარსის მოხერხებულად აღქმის მიზნით და არ ახდენს გავლენას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პირობ(ებ)ის ინტერპრეტაციაზე.</w:t>
      </w:r>
    </w:p>
    <w:p w:rsidR="00295C69" w:rsidRPr="00632831" w:rsidRDefault="00295C69" w:rsidP="004635AF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თუ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სხვა რამ არ არის განსაზღვრული,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ხელმოწერამდე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შორის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საგანზე არსებული სიტყვიერი ან/და წერილობითი შეთანხმებები ჩაითვლება ძალადაკარგულად. </w:t>
      </w:r>
    </w:p>
    <w:p w:rsidR="00295C69" w:rsidRPr="00632831" w:rsidRDefault="00295C69" w:rsidP="004635AF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ვალდებულია ხელი მოაწეროს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ყველა გვერდს.</w:t>
      </w:r>
    </w:p>
    <w:p w:rsidR="00295C69" w:rsidRPr="00632831" w:rsidRDefault="00295C69" w:rsidP="004635AF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შედგენილია ქართულ ენაზე.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შეთანხმებით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დამატებით შესაძლოა დაიდოს სხვა ენაზეც. ამ შემთხვევაში ქართულ ენაზე შედგენილ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უპირატესობა მიენიჭება სხვა ენაზე შედგენილ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ეგზემპლარებთან მიმართებაში.</w:t>
      </w:r>
    </w:p>
    <w:p w:rsidR="00295C69" w:rsidRPr="00632831" w:rsidRDefault="00295C69" w:rsidP="004635AF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თითო თანაბარი იურიდიული ძალის მქონე ეგზემპლარი გადაეცათ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მხარეებს.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</w:p>
    <w:p w:rsidR="007345D6" w:rsidRPr="00BF6762" w:rsidRDefault="007345D6" w:rsidP="00DB409B">
      <w:pPr>
        <w:pStyle w:val="ListParagraph"/>
        <w:numPr>
          <w:ilvl w:val="0"/>
          <w:numId w:val="23"/>
        </w:numPr>
        <w:tabs>
          <w:tab w:val="left" w:pos="54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  <w:sectPr w:rsidR="007345D6" w:rsidRPr="00BF6762" w:rsidSect="00DB409B">
          <w:type w:val="continuous"/>
          <w:pgSz w:w="12240" w:h="15840"/>
          <w:pgMar w:top="810" w:right="450" w:bottom="900" w:left="540" w:header="360" w:footer="155" w:gutter="0"/>
          <w:cols w:num="2" w:space="450"/>
          <w:docGrid w:linePitch="360"/>
        </w:sectPr>
      </w:pPr>
    </w:p>
    <w:p w:rsidR="005021F6" w:rsidRDefault="005021F6" w:rsidP="00316CA8">
      <w:pPr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585"/>
        <w:gridCol w:w="4725"/>
      </w:tblGrid>
      <w:tr w:rsidR="00807AD9" w:rsidRPr="0059319B" w:rsidTr="00BF6762">
        <w:tc>
          <w:tcPr>
            <w:tcW w:w="585" w:type="dxa"/>
          </w:tcPr>
          <w:p w:rsidR="00807AD9" w:rsidRPr="0059319B" w:rsidRDefault="00807AD9" w:rsidP="0059319B">
            <w:pPr>
              <w:pStyle w:val="ListParagraph"/>
              <w:numPr>
                <w:ilvl w:val="0"/>
                <w:numId w:val="1"/>
              </w:numP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25" w:type="dxa"/>
            <w:shd w:val="clear" w:color="auto" w:fill="808080" w:themeFill="background1" w:themeFillShade="80"/>
          </w:tcPr>
          <w:p w:rsidR="00807AD9" w:rsidRPr="00BF6762" w:rsidRDefault="00807AD9" w:rsidP="00BF6762">
            <w:pPr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მხარეთა ხელმოწერები:</w:t>
            </w:r>
          </w:p>
        </w:tc>
      </w:tr>
    </w:tbl>
    <w:p w:rsidR="005021F6" w:rsidRDefault="005021F6" w:rsidP="00316CA8">
      <w:pPr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5490"/>
        <w:gridCol w:w="5400"/>
      </w:tblGrid>
      <w:tr w:rsidR="005021F6" w:rsidRPr="008071D5" w:rsidTr="00A724CC">
        <w:trPr>
          <w:trHeight w:val="522"/>
        </w:trPr>
        <w:tc>
          <w:tcPr>
            <w:tcW w:w="5490" w:type="dxa"/>
          </w:tcPr>
          <w:p w:rsidR="005021F6" w:rsidRPr="008071D5" w:rsidRDefault="005021F6" w:rsidP="00A724CC">
            <w:pPr>
              <w:jc w:val="center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ბანკი</w:t>
            </w:r>
          </w:p>
        </w:tc>
        <w:tc>
          <w:tcPr>
            <w:tcW w:w="5400" w:type="dxa"/>
          </w:tcPr>
          <w:p w:rsidR="005021F6" w:rsidRPr="008071D5" w:rsidRDefault="005021F6" w:rsidP="00A724CC">
            <w:pPr>
              <w:jc w:val="center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გამყიდველი</w:t>
            </w:r>
          </w:p>
        </w:tc>
      </w:tr>
      <w:tr w:rsidR="005021F6" w:rsidRPr="008071D5" w:rsidTr="00A724CC">
        <w:tc>
          <w:tcPr>
            <w:tcW w:w="5490" w:type="dxa"/>
          </w:tcPr>
          <w:p w:rsidR="005021F6" w:rsidRPr="008071D5" w:rsidRDefault="005021F6" w:rsidP="00A724CC">
            <w:pPr>
              <w:jc w:val="center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softHyphen/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softHyphen/>
              <w:t>-----------------------------</w:t>
            </w:r>
          </w:p>
        </w:tc>
        <w:tc>
          <w:tcPr>
            <w:tcW w:w="5400" w:type="dxa"/>
          </w:tcPr>
          <w:p w:rsidR="005021F6" w:rsidRPr="008071D5" w:rsidRDefault="005021F6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                                    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        </w:t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  --------------------------------</w:t>
            </w:r>
          </w:p>
        </w:tc>
      </w:tr>
    </w:tbl>
    <w:p w:rsidR="005021F6" w:rsidRPr="007849BB" w:rsidRDefault="005021F6" w:rsidP="005021F6"/>
    <w:p w:rsidR="005021F6" w:rsidRPr="00BF6762" w:rsidRDefault="005021F6" w:rsidP="00316CA8">
      <w:pPr>
        <w:rPr>
          <w:rFonts w:ascii="Sylfaen" w:hAnsi="Sylfaen" w:cs="Sylfaen"/>
          <w:noProof/>
          <w:sz w:val="14"/>
          <w:szCs w:val="14"/>
          <w:lang w:val="ka-GE"/>
        </w:rPr>
      </w:pPr>
    </w:p>
    <w:sectPr w:rsidR="005021F6" w:rsidRPr="00BF6762" w:rsidSect="00BF6762">
      <w:type w:val="continuous"/>
      <w:pgSz w:w="12240" w:h="15840"/>
      <w:pgMar w:top="810" w:right="180" w:bottom="900" w:left="540" w:header="360" w:footer="155" w:gutter="0"/>
      <w:cols w:space="18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9C8" w:rsidRDefault="002319C8" w:rsidP="00AC4A1D">
      <w:r>
        <w:separator/>
      </w:r>
    </w:p>
  </w:endnote>
  <w:endnote w:type="continuationSeparator" w:id="0">
    <w:p w:rsidR="002319C8" w:rsidRDefault="002319C8" w:rsidP="00AC4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Sans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  <w:sz w:val="12"/>
        <w:szCs w:val="12"/>
      </w:rPr>
      <w:id w:val="-1580434171"/>
      <w:docPartObj>
        <w:docPartGallery w:val="Page Numbers (Top of Page)"/>
        <w:docPartUnique/>
      </w:docPartObj>
    </w:sdtPr>
    <w:sdtEndPr/>
    <w:sdtContent>
      <w:p w:rsidR="00A724CC" w:rsidRDefault="00A724CC" w:rsidP="00807AD9">
        <w:pPr>
          <w:pStyle w:val="Header"/>
          <w:tabs>
            <w:tab w:val="center" w:pos="4680"/>
            <w:tab w:val="right" w:pos="9360"/>
          </w:tabs>
          <w:ind w:right="90"/>
          <w:jc w:val="right"/>
          <w:rPr>
            <w:rFonts w:ascii="Sylfaen" w:hAnsi="Sylfaen" w:cstheme="minorHAnsi"/>
            <w:sz w:val="12"/>
            <w:szCs w:val="12"/>
            <w:lang w:val="ka-GE"/>
          </w:rPr>
        </w:pPr>
        <w:r w:rsidRPr="00400AAB">
          <w:rPr>
            <w:rFonts w:ascii="Sylfaen" w:hAnsi="Sylfaen" w:cs="Sylfaen"/>
            <w:sz w:val="12"/>
            <w:szCs w:val="12"/>
            <w:lang w:val="ka-GE"/>
          </w:rPr>
          <w:t>გვ.</w:t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begin"/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instrText xml:space="preserve"> PAGE </w:instrTex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separate"/>
        </w:r>
        <w:r w:rsidR="002634F4">
          <w:rPr>
            <w:rFonts w:asciiTheme="minorHAnsi" w:hAnsiTheme="minorHAnsi" w:cstheme="minorHAnsi"/>
            <w:bCs/>
            <w:noProof/>
            <w:sz w:val="12"/>
            <w:szCs w:val="12"/>
          </w:rPr>
          <w:t>2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end"/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sz w:val="12"/>
            <w:szCs w:val="12"/>
            <w:lang w:val="ka-GE"/>
          </w:rPr>
          <w:t xml:space="preserve">/ </w:t>
        </w:r>
        <w:r w:rsidRPr="00400AAB">
          <w:rPr>
            <w:rFonts w:ascii="Sylfaen" w:hAnsi="Sylfaen" w:cs="Sylfaen"/>
            <w:sz w:val="12"/>
            <w:szCs w:val="12"/>
            <w:lang w:val="ka-GE"/>
          </w:rPr>
          <w:t>სულ</w:t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begin"/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instrText xml:space="preserve"> NUMPAGES  </w:instrTex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separate"/>
        </w:r>
        <w:r w:rsidR="002634F4">
          <w:rPr>
            <w:rFonts w:asciiTheme="minorHAnsi" w:hAnsiTheme="minorHAnsi" w:cstheme="minorHAnsi"/>
            <w:bCs/>
            <w:noProof/>
            <w:sz w:val="12"/>
            <w:szCs w:val="12"/>
          </w:rPr>
          <w:t>5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end"/>
        </w:r>
        <w:r w:rsidRPr="00400AAB">
          <w:rPr>
            <w:rFonts w:asciiTheme="minorHAnsi" w:hAnsiTheme="minorHAnsi" w:cstheme="minorHAnsi"/>
            <w:bCs/>
            <w:sz w:val="12"/>
            <w:szCs w:val="12"/>
            <w:lang w:val="ka-GE"/>
          </w:rPr>
          <w:t xml:space="preserve"> </w:t>
        </w:r>
        <w:r w:rsidRPr="00400AAB">
          <w:rPr>
            <w:rFonts w:ascii="Sylfaen" w:hAnsi="Sylfaen" w:cs="Sylfaen"/>
            <w:bCs/>
            <w:sz w:val="12"/>
            <w:szCs w:val="12"/>
            <w:lang w:val="ka-GE"/>
          </w:rPr>
          <w:t>გვ.</w:t>
        </w:r>
      </w:p>
    </w:sdtContent>
  </w:sdt>
  <w:p w:rsidR="00A724CC" w:rsidRDefault="00A724CC" w:rsidP="00A724CC">
    <w:pPr>
      <w:pStyle w:val="Header"/>
      <w:tabs>
        <w:tab w:val="center" w:pos="4680"/>
        <w:tab w:val="right" w:pos="9360"/>
      </w:tabs>
      <w:jc w:val="right"/>
      <w:rPr>
        <w:rFonts w:ascii="Sylfaen" w:hAnsi="Sylfaen" w:cstheme="minorHAnsi"/>
        <w:sz w:val="12"/>
        <w:szCs w:val="12"/>
        <w:lang w:val="ka-GE"/>
      </w:rPr>
    </w:pPr>
  </w:p>
  <w:p w:rsidR="00A724CC" w:rsidRPr="000F3076" w:rsidRDefault="00A724CC" w:rsidP="00A724CC">
    <w:pPr>
      <w:pStyle w:val="Footer"/>
      <w:rPr>
        <w:rFonts w:ascii="Sylfaen" w:hAnsi="Sylfaen"/>
        <w:sz w:val="14"/>
        <w:szCs w:val="14"/>
        <w:lang w:val="ka-GE"/>
      </w:rPr>
    </w:pPr>
    <w:r>
      <w:rPr>
        <w:rFonts w:ascii="Sylfaen" w:hAnsi="Sylfaen"/>
        <w:sz w:val="14"/>
        <w:szCs w:val="14"/>
        <w:lang w:val="ka-GE"/>
      </w:rPr>
      <w:t xml:space="preserve">   </w:t>
    </w:r>
    <w:r w:rsidRPr="0024001F">
      <w:rPr>
        <w:rFonts w:ascii="Sylfaen" w:hAnsi="Sylfaen"/>
        <w:b/>
        <w:sz w:val="14"/>
        <w:szCs w:val="14"/>
        <w:lang w:val="ka-GE"/>
      </w:rPr>
      <w:t>ბანკი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  <w:r>
      <w:rPr>
        <w:rFonts w:ascii="Sylfaen" w:hAnsi="Sylfaen"/>
        <w:sz w:val="14"/>
        <w:szCs w:val="14"/>
        <w:lang w:val="ka-GE"/>
      </w:rPr>
      <w:t xml:space="preserve"> </w:t>
    </w:r>
    <w:r w:rsidRPr="000F3076">
      <w:rPr>
        <w:rFonts w:ascii="Sylfaen" w:hAnsi="Sylfaen"/>
        <w:sz w:val="14"/>
        <w:szCs w:val="14"/>
        <w:lang w:val="ka-GE"/>
      </w:rPr>
      <w:t xml:space="preserve">       </w:t>
    </w:r>
    <w:r>
      <w:rPr>
        <w:rFonts w:ascii="Sylfaen" w:hAnsi="Sylfaen"/>
        <w:sz w:val="14"/>
        <w:szCs w:val="14"/>
        <w:lang w:val="ka-GE"/>
      </w:rPr>
      <w:t xml:space="preserve">                                                                                                       </w:t>
    </w:r>
    <w:r w:rsidRPr="000F3076">
      <w:rPr>
        <w:rFonts w:ascii="Sylfaen" w:hAnsi="Sylfaen"/>
        <w:sz w:val="14"/>
        <w:szCs w:val="14"/>
        <w:lang w:val="ka-GE"/>
      </w:rPr>
      <w:t xml:space="preserve">       </w:t>
    </w:r>
    <w:r>
      <w:rPr>
        <w:rFonts w:ascii="Sylfaen" w:hAnsi="Sylfaen"/>
        <w:sz w:val="14"/>
        <w:szCs w:val="14"/>
        <w:lang w:val="en-US"/>
      </w:rPr>
      <w:t xml:space="preserve"> </w:t>
    </w:r>
    <w:r>
      <w:rPr>
        <w:rFonts w:ascii="Sylfaen" w:hAnsi="Sylfaen"/>
        <w:b/>
        <w:sz w:val="14"/>
        <w:szCs w:val="14"/>
        <w:lang w:val="ka-GE"/>
      </w:rPr>
      <w:t>გამყიდველი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</w:p>
  <w:p w:rsidR="00A724CC" w:rsidRPr="003C76A1" w:rsidRDefault="00A724CC" w:rsidP="00A724CC">
    <w:pPr>
      <w:pStyle w:val="Header"/>
      <w:tabs>
        <w:tab w:val="center" w:pos="4680"/>
        <w:tab w:val="right" w:pos="9360"/>
      </w:tabs>
      <w:jc w:val="right"/>
      <w:rPr>
        <w:rFonts w:ascii="Sylfaen" w:hAnsi="Sylfaen" w:cstheme="minorHAnsi"/>
        <w:sz w:val="12"/>
        <w:szCs w:val="12"/>
        <w:lang w:val="ka-G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  <w:sz w:val="12"/>
        <w:szCs w:val="12"/>
      </w:rPr>
      <w:id w:val="-914395961"/>
      <w:docPartObj>
        <w:docPartGallery w:val="Page Numbers (Top of Page)"/>
        <w:docPartUnique/>
      </w:docPartObj>
    </w:sdtPr>
    <w:sdtEndPr/>
    <w:sdtContent>
      <w:p w:rsidR="00807AD9" w:rsidRDefault="00807AD9" w:rsidP="00807AD9">
        <w:pPr>
          <w:pStyle w:val="Header"/>
          <w:tabs>
            <w:tab w:val="center" w:pos="4680"/>
            <w:tab w:val="right" w:pos="9360"/>
          </w:tabs>
          <w:jc w:val="right"/>
          <w:rPr>
            <w:rFonts w:ascii="Sylfaen" w:hAnsi="Sylfaen" w:cstheme="minorHAnsi"/>
            <w:sz w:val="12"/>
            <w:szCs w:val="12"/>
            <w:lang w:val="ka-GE"/>
          </w:rPr>
        </w:pPr>
        <w:r w:rsidRPr="00400AAB">
          <w:rPr>
            <w:rFonts w:ascii="Sylfaen" w:hAnsi="Sylfaen" w:cs="Sylfaen"/>
            <w:sz w:val="12"/>
            <w:szCs w:val="12"/>
            <w:lang w:val="ka-GE"/>
          </w:rPr>
          <w:t>გვ.</w:t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begin"/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instrText xml:space="preserve"> PAGE </w:instrTex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separate"/>
        </w:r>
        <w:r w:rsidR="002634F4">
          <w:rPr>
            <w:rFonts w:asciiTheme="minorHAnsi" w:hAnsiTheme="minorHAnsi" w:cstheme="minorHAnsi"/>
            <w:bCs/>
            <w:noProof/>
            <w:sz w:val="12"/>
            <w:szCs w:val="12"/>
          </w:rPr>
          <w:t>1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end"/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sz w:val="12"/>
            <w:szCs w:val="12"/>
            <w:lang w:val="ka-GE"/>
          </w:rPr>
          <w:t xml:space="preserve">/ </w:t>
        </w:r>
        <w:r w:rsidRPr="00400AAB">
          <w:rPr>
            <w:rFonts w:ascii="Sylfaen" w:hAnsi="Sylfaen" w:cs="Sylfaen"/>
            <w:sz w:val="12"/>
            <w:szCs w:val="12"/>
            <w:lang w:val="ka-GE"/>
          </w:rPr>
          <w:t>სულ</w:t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begin"/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instrText xml:space="preserve"> NUMPAGES  </w:instrTex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separate"/>
        </w:r>
        <w:r w:rsidR="002634F4">
          <w:rPr>
            <w:rFonts w:asciiTheme="minorHAnsi" w:hAnsiTheme="minorHAnsi" w:cstheme="minorHAnsi"/>
            <w:bCs/>
            <w:noProof/>
            <w:sz w:val="12"/>
            <w:szCs w:val="12"/>
          </w:rPr>
          <w:t>5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end"/>
        </w:r>
        <w:r w:rsidRPr="00400AAB">
          <w:rPr>
            <w:rFonts w:asciiTheme="minorHAnsi" w:hAnsiTheme="minorHAnsi" w:cstheme="minorHAnsi"/>
            <w:bCs/>
            <w:sz w:val="12"/>
            <w:szCs w:val="12"/>
            <w:lang w:val="ka-GE"/>
          </w:rPr>
          <w:t xml:space="preserve"> </w:t>
        </w:r>
        <w:r w:rsidRPr="00400AAB">
          <w:rPr>
            <w:rFonts w:ascii="Sylfaen" w:hAnsi="Sylfaen" w:cs="Sylfaen"/>
            <w:bCs/>
            <w:sz w:val="12"/>
            <w:szCs w:val="12"/>
            <w:lang w:val="ka-GE"/>
          </w:rPr>
          <w:t>გვ.</w:t>
        </w:r>
      </w:p>
    </w:sdtContent>
  </w:sdt>
  <w:p w:rsidR="00807AD9" w:rsidRDefault="00807AD9" w:rsidP="00807AD9">
    <w:pPr>
      <w:pStyle w:val="Header"/>
      <w:tabs>
        <w:tab w:val="center" w:pos="4680"/>
        <w:tab w:val="right" w:pos="9360"/>
      </w:tabs>
      <w:jc w:val="right"/>
      <w:rPr>
        <w:rFonts w:ascii="Sylfaen" w:hAnsi="Sylfaen" w:cstheme="minorHAnsi"/>
        <w:sz w:val="12"/>
        <w:szCs w:val="12"/>
        <w:lang w:val="ka-GE"/>
      </w:rPr>
    </w:pPr>
  </w:p>
  <w:p w:rsidR="00807AD9" w:rsidRPr="000F3076" w:rsidRDefault="00807AD9" w:rsidP="00807AD9">
    <w:pPr>
      <w:pStyle w:val="Footer"/>
      <w:rPr>
        <w:rFonts w:ascii="Sylfaen" w:hAnsi="Sylfaen"/>
        <w:sz w:val="14"/>
        <w:szCs w:val="14"/>
        <w:lang w:val="ka-GE"/>
      </w:rPr>
    </w:pPr>
    <w:r>
      <w:rPr>
        <w:rFonts w:ascii="Sylfaen" w:hAnsi="Sylfaen"/>
        <w:sz w:val="14"/>
        <w:szCs w:val="14"/>
        <w:lang w:val="ka-GE"/>
      </w:rPr>
      <w:t xml:space="preserve">   </w:t>
    </w:r>
    <w:r w:rsidRPr="0024001F">
      <w:rPr>
        <w:rFonts w:ascii="Sylfaen" w:hAnsi="Sylfaen"/>
        <w:b/>
        <w:sz w:val="14"/>
        <w:szCs w:val="14"/>
        <w:lang w:val="ka-GE"/>
      </w:rPr>
      <w:t>ბანკი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  <w:r>
      <w:rPr>
        <w:rFonts w:ascii="Sylfaen" w:hAnsi="Sylfaen"/>
        <w:sz w:val="14"/>
        <w:szCs w:val="14"/>
        <w:lang w:val="ka-GE"/>
      </w:rPr>
      <w:t xml:space="preserve"> </w:t>
    </w:r>
    <w:r w:rsidRPr="000F3076">
      <w:rPr>
        <w:rFonts w:ascii="Sylfaen" w:hAnsi="Sylfaen"/>
        <w:sz w:val="14"/>
        <w:szCs w:val="14"/>
        <w:lang w:val="ka-GE"/>
      </w:rPr>
      <w:t xml:space="preserve">       </w:t>
    </w:r>
    <w:r>
      <w:rPr>
        <w:rFonts w:ascii="Sylfaen" w:hAnsi="Sylfaen"/>
        <w:sz w:val="14"/>
        <w:szCs w:val="14"/>
        <w:lang w:val="ka-GE"/>
      </w:rPr>
      <w:t xml:space="preserve">                                                                                                       </w:t>
    </w:r>
    <w:r w:rsidRPr="000F3076">
      <w:rPr>
        <w:rFonts w:ascii="Sylfaen" w:hAnsi="Sylfaen"/>
        <w:sz w:val="14"/>
        <w:szCs w:val="14"/>
        <w:lang w:val="ka-GE"/>
      </w:rPr>
      <w:t xml:space="preserve">       </w:t>
    </w:r>
    <w:r>
      <w:rPr>
        <w:rFonts w:ascii="Sylfaen" w:hAnsi="Sylfaen"/>
        <w:sz w:val="14"/>
        <w:szCs w:val="14"/>
        <w:lang w:val="en-US"/>
      </w:rPr>
      <w:t xml:space="preserve"> </w:t>
    </w:r>
    <w:r>
      <w:rPr>
        <w:rFonts w:ascii="Sylfaen" w:hAnsi="Sylfaen"/>
        <w:b/>
        <w:sz w:val="14"/>
        <w:szCs w:val="14"/>
        <w:lang w:val="ka-GE"/>
      </w:rPr>
      <w:t>გამყიდველი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</w:p>
  <w:p w:rsidR="00807AD9" w:rsidRDefault="00807A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9C8" w:rsidRDefault="002319C8" w:rsidP="00AC4A1D">
      <w:r>
        <w:separator/>
      </w:r>
    </w:p>
  </w:footnote>
  <w:footnote w:type="continuationSeparator" w:id="0">
    <w:p w:rsidR="002319C8" w:rsidRDefault="002319C8" w:rsidP="00AC4A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4CC" w:rsidRPr="00595FA7" w:rsidRDefault="00807AD9" w:rsidP="00A724CC">
    <w:pPr>
      <w:pStyle w:val="Header"/>
      <w:jc w:val="right"/>
      <w:rPr>
        <w:rFonts w:ascii="Sylfaen" w:hAnsi="Sylfaen"/>
        <w:b/>
        <w:sz w:val="12"/>
        <w:szCs w:val="12"/>
        <w:lang w:val="ka-GE"/>
      </w:rPr>
    </w:pPr>
    <w:r>
      <w:rPr>
        <w:rFonts w:ascii="Sylfaen" w:hAnsi="Sylfaen" w:cs="Sylfaen"/>
        <w:b/>
        <w:noProof/>
        <w:sz w:val="14"/>
        <w:szCs w:val="14"/>
        <w:lang w:val="ka-GE"/>
      </w:rPr>
      <w:t>ნასყიდობის</w:t>
    </w:r>
    <w:r w:rsidRPr="008071D5">
      <w:rPr>
        <w:rFonts w:ascii="Sylfaen" w:hAnsi="Sylfaen" w:cs="Sylfaen"/>
        <w:b/>
        <w:noProof/>
        <w:sz w:val="14"/>
        <w:szCs w:val="14"/>
        <w:lang w:val="ka-GE"/>
      </w:rPr>
      <w:t xml:space="preserve"> ხელშეკრულება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07FCA"/>
    <w:multiLevelType w:val="hybridMultilevel"/>
    <w:tmpl w:val="FBC2CB90"/>
    <w:lvl w:ilvl="0" w:tplc="627A69B6">
      <w:start w:val="1"/>
      <w:numFmt w:val="decimal"/>
      <w:lvlText w:val="7.1.%1."/>
      <w:lvlJc w:val="left"/>
      <w:pPr>
        <w:ind w:left="12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55EED"/>
    <w:multiLevelType w:val="multilevel"/>
    <w:tmpl w:val="F5882E00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" w15:restartNumberingAfterBreak="0">
    <w:nsid w:val="0DE836E1"/>
    <w:multiLevelType w:val="hybridMultilevel"/>
    <w:tmpl w:val="91A4D016"/>
    <w:lvl w:ilvl="0" w:tplc="D730D23A">
      <w:start w:val="1"/>
      <w:numFmt w:val="decimal"/>
      <w:lvlText w:val="9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7462E"/>
    <w:multiLevelType w:val="hybridMultilevel"/>
    <w:tmpl w:val="CE343420"/>
    <w:lvl w:ilvl="0" w:tplc="12FEEED4">
      <w:start w:val="1"/>
      <w:numFmt w:val="decimal"/>
      <w:lvlText w:val="17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E2BE5"/>
    <w:multiLevelType w:val="hybridMultilevel"/>
    <w:tmpl w:val="255ED4D4"/>
    <w:lvl w:ilvl="0" w:tplc="23E0C96E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03272"/>
    <w:multiLevelType w:val="hybridMultilevel"/>
    <w:tmpl w:val="E83E3836"/>
    <w:lvl w:ilvl="0" w:tplc="069E1DF0">
      <w:start w:val="1"/>
      <w:numFmt w:val="decimal"/>
      <w:lvlText w:val="13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94568E"/>
    <w:multiLevelType w:val="multilevel"/>
    <w:tmpl w:val="759C56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7" w15:restartNumberingAfterBreak="0">
    <w:nsid w:val="26D573D3"/>
    <w:multiLevelType w:val="multilevel"/>
    <w:tmpl w:val="5FF25072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6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8" w15:restartNumberingAfterBreak="0">
    <w:nsid w:val="28D06E40"/>
    <w:multiLevelType w:val="hybridMultilevel"/>
    <w:tmpl w:val="05A86E58"/>
    <w:lvl w:ilvl="0" w:tplc="BDD64AFC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54721C"/>
    <w:multiLevelType w:val="hybridMultilevel"/>
    <w:tmpl w:val="49C219E8"/>
    <w:lvl w:ilvl="0" w:tplc="E18AFA62">
      <w:start w:val="1"/>
      <w:numFmt w:val="decimal"/>
      <w:lvlText w:val="12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F11029"/>
    <w:multiLevelType w:val="hybridMultilevel"/>
    <w:tmpl w:val="3A9CEAD2"/>
    <w:lvl w:ilvl="0" w:tplc="E6668CCE">
      <w:start w:val="1"/>
      <w:numFmt w:val="decimal"/>
      <w:lvlText w:val="1.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E31835"/>
    <w:multiLevelType w:val="hybridMultilevel"/>
    <w:tmpl w:val="1EBA085A"/>
    <w:lvl w:ilvl="0" w:tplc="52422AE0">
      <w:start w:val="1"/>
      <w:numFmt w:val="decimal"/>
      <w:lvlText w:val="4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27C22"/>
    <w:multiLevelType w:val="multilevel"/>
    <w:tmpl w:val="95C4F210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2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3" w15:restartNumberingAfterBreak="0">
    <w:nsid w:val="4293427A"/>
    <w:multiLevelType w:val="multilevel"/>
    <w:tmpl w:val="C3B4728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4" w15:restartNumberingAfterBreak="0">
    <w:nsid w:val="4445592B"/>
    <w:multiLevelType w:val="multilevel"/>
    <w:tmpl w:val="5B02C0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6.1.%2."/>
      <w:lvlJc w:val="left"/>
      <w:pPr>
        <w:ind w:left="720" w:hanging="360"/>
      </w:pPr>
      <w:rPr>
        <w:rFonts w:hint="default"/>
        <w:b w:val="0"/>
        <w:sz w:val="14"/>
        <w:szCs w:val="1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5" w15:restartNumberingAfterBreak="0">
    <w:nsid w:val="452449F0"/>
    <w:multiLevelType w:val="hybridMultilevel"/>
    <w:tmpl w:val="ECB8012E"/>
    <w:lvl w:ilvl="0" w:tplc="1E3E9F54">
      <w:start w:val="1"/>
      <w:numFmt w:val="decimal"/>
      <w:lvlText w:val="18.%1."/>
      <w:lvlJc w:val="left"/>
      <w:pPr>
        <w:ind w:left="720" w:hanging="360"/>
      </w:pPr>
      <w:rPr>
        <w:rFonts w:ascii="Sylfaen" w:hAnsi="Sylfae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B322C6"/>
    <w:multiLevelType w:val="hybridMultilevel"/>
    <w:tmpl w:val="E5EAED4E"/>
    <w:lvl w:ilvl="0" w:tplc="46FECDC8">
      <w:start w:val="1"/>
      <w:numFmt w:val="decimal"/>
      <w:lvlText w:val="7.%1."/>
      <w:lvlJc w:val="left"/>
      <w:pPr>
        <w:ind w:left="12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511A16"/>
    <w:multiLevelType w:val="hybridMultilevel"/>
    <w:tmpl w:val="BF802D8E"/>
    <w:lvl w:ilvl="0" w:tplc="96A83138">
      <w:start w:val="1"/>
      <w:numFmt w:val="decimal"/>
      <w:lvlText w:val="5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724859"/>
    <w:multiLevelType w:val="multilevel"/>
    <w:tmpl w:val="C3D69D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2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9" w15:restartNumberingAfterBreak="0">
    <w:nsid w:val="4B2D4292"/>
    <w:multiLevelType w:val="hybridMultilevel"/>
    <w:tmpl w:val="8960C486"/>
    <w:lvl w:ilvl="0" w:tplc="92622E16">
      <w:start w:val="1"/>
      <w:numFmt w:val="decimal"/>
      <w:lvlText w:val="13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01095D"/>
    <w:multiLevelType w:val="hybridMultilevel"/>
    <w:tmpl w:val="DFA42270"/>
    <w:lvl w:ilvl="0" w:tplc="4D2AB10C">
      <w:start w:val="1"/>
      <w:numFmt w:val="decimal"/>
      <w:lvlText w:val="1.1.%1."/>
      <w:lvlJc w:val="left"/>
      <w:pPr>
        <w:ind w:left="9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6A72D1"/>
    <w:multiLevelType w:val="multilevel"/>
    <w:tmpl w:val="8014FF2E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4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2" w15:restartNumberingAfterBreak="0">
    <w:nsid w:val="5359547E"/>
    <w:multiLevelType w:val="multilevel"/>
    <w:tmpl w:val="1C92500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2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3" w15:restartNumberingAfterBreak="0">
    <w:nsid w:val="581E34C0"/>
    <w:multiLevelType w:val="multilevel"/>
    <w:tmpl w:val="7728A41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4" w15:restartNumberingAfterBreak="0">
    <w:nsid w:val="61ED066F"/>
    <w:multiLevelType w:val="multilevel"/>
    <w:tmpl w:val="F2404014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4.2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5" w15:restartNumberingAfterBreak="0">
    <w:nsid w:val="64A25CE7"/>
    <w:multiLevelType w:val="multilevel"/>
    <w:tmpl w:val="3642E7F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3.2.%2."/>
      <w:lvlJc w:val="left"/>
      <w:pPr>
        <w:ind w:left="1170" w:hanging="360"/>
      </w:pPr>
      <w:rPr>
        <w:rFonts w:hint="default"/>
        <w:b w:val="0"/>
      </w:rPr>
    </w:lvl>
    <w:lvl w:ilvl="2">
      <w:start w:val="1"/>
      <w:numFmt w:val="decimal"/>
      <w:lvlText w:val="17.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6" w15:restartNumberingAfterBreak="0">
    <w:nsid w:val="65B179C6"/>
    <w:multiLevelType w:val="hybridMultilevel"/>
    <w:tmpl w:val="9B78DC4A"/>
    <w:lvl w:ilvl="0" w:tplc="E09E8D64">
      <w:start w:val="1"/>
      <w:numFmt w:val="decimal"/>
      <w:lvlText w:val="1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B651E8"/>
    <w:multiLevelType w:val="hybridMultilevel"/>
    <w:tmpl w:val="01BCC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EA3002"/>
    <w:multiLevelType w:val="hybridMultilevel"/>
    <w:tmpl w:val="7BBC6B32"/>
    <w:lvl w:ilvl="0" w:tplc="202212F4">
      <w:start w:val="1"/>
      <w:numFmt w:val="decimal"/>
      <w:lvlText w:val="14.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B632DF"/>
    <w:multiLevelType w:val="multilevel"/>
    <w:tmpl w:val="BA9C770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2.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0" w15:restartNumberingAfterBreak="0">
    <w:nsid w:val="7DFF052A"/>
    <w:multiLevelType w:val="hybridMultilevel"/>
    <w:tmpl w:val="75329C96"/>
    <w:lvl w:ilvl="0" w:tplc="3E4A25C6">
      <w:start w:val="1"/>
      <w:numFmt w:val="decimal"/>
      <w:lvlText w:val="5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BC3F1C"/>
    <w:multiLevelType w:val="hybridMultilevel"/>
    <w:tmpl w:val="19C61E62"/>
    <w:lvl w:ilvl="0" w:tplc="FFA061A2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20"/>
  </w:num>
  <w:num w:numId="4">
    <w:abstractNumId w:val="31"/>
  </w:num>
  <w:num w:numId="5">
    <w:abstractNumId w:val="27"/>
  </w:num>
  <w:num w:numId="6">
    <w:abstractNumId w:val="14"/>
  </w:num>
  <w:num w:numId="7">
    <w:abstractNumId w:val="18"/>
  </w:num>
  <w:num w:numId="8">
    <w:abstractNumId w:val="4"/>
  </w:num>
  <w:num w:numId="9">
    <w:abstractNumId w:val="30"/>
  </w:num>
  <w:num w:numId="10">
    <w:abstractNumId w:val="17"/>
  </w:num>
  <w:num w:numId="11">
    <w:abstractNumId w:val="29"/>
  </w:num>
  <w:num w:numId="12">
    <w:abstractNumId w:val="8"/>
  </w:num>
  <w:num w:numId="13">
    <w:abstractNumId w:val="11"/>
  </w:num>
  <w:num w:numId="14">
    <w:abstractNumId w:val="16"/>
  </w:num>
  <w:num w:numId="15">
    <w:abstractNumId w:val="0"/>
  </w:num>
  <w:num w:numId="16">
    <w:abstractNumId w:val="5"/>
  </w:num>
  <w:num w:numId="17">
    <w:abstractNumId w:val="19"/>
  </w:num>
  <w:num w:numId="18">
    <w:abstractNumId w:val="7"/>
  </w:num>
  <w:num w:numId="19">
    <w:abstractNumId w:val="23"/>
  </w:num>
  <w:num w:numId="20">
    <w:abstractNumId w:val="12"/>
  </w:num>
  <w:num w:numId="21">
    <w:abstractNumId w:val="9"/>
  </w:num>
  <w:num w:numId="22">
    <w:abstractNumId w:val="28"/>
  </w:num>
  <w:num w:numId="23">
    <w:abstractNumId w:val="15"/>
  </w:num>
  <w:num w:numId="24">
    <w:abstractNumId w:val="26"/>
  </w:num>
  <w:num w:numId="25">
    <w:abstractNumId w:val="1"/>
  </w:num>
  <w:num w:numId="26">
    <w:abstractNumId w:val="3"/>
  </w:num>
  <w:num w:numId="27">
    <w:abstractNumId w:val="2"/>
  </w:num>
  <w:num w:numId="28">
    <w:abstractNumId w:val="22"/>
  </w:num>
  <w:num w:numId="29">
    <w:abstractNumId w:val="25"/>
  </w:num>
  <w:num w:numId="30">
    <w:abstractNumId w:val="21"/>
  </w:num>
  <w:num w:numId="31">
    <w:abstractNumId w:val="24"/>
  </w:num>
  <w:num w:numId="32">
    <w:abstractNumId w:val="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946"/>
    <w:rsid w:val="00000A16"/>
    <w:rsid w:val="00000E3F"/>
    <w:rsid w:val="000031FC"/>
    <w:rsid w:val="00003638"/>
    <w:rsid w:val="00004249"/>
    <w:rsid w:val="00005737"/>
    <w:rsid w:val="0000606B"/>
    <w:rsid w:val="000103AA"/>
    <w:rsid w:val="000111A8"/>
    <w:rsid w:val="0001142F"/>
    <w:rsid w:val="000122BA"/>
    <w:rsid w:val="000147B2"/>
    <w:rsid w:val="00015174"/>
    <w:rsid w:val="00016484"/>
    <w:rsid w:val="000201D8"/>
    <w:rsid w:val="00020440"/>
    <w:rsid w:val="00020905"/>
    <w:rsid w:val="00020DD5"/>
    <w:rsid w:val="00020E83"/>
    <w:rsid w:val="0002157B"/>
    <w:rsid w:val="000235AD"/>
    <w:rsid w:val="00024E27"/>
    <w:rsid w:val="000261A8"/>
    <w:rsid w:val="00026682"/>
    <w:rsid w:val="00027472"/>
    <w:rsid w:val="000320FE"/>
    <w:rsid w:val="000323D5"/>
    <w:rsid w:val="0003306B"/>
    <w:rsid w:val="00034D75"/>
    <w:rsid w:val="00037847"/>
    <w:rsid w:val="00037C7B"/>
    <w:rsid w:val="00037EC9"/>
    <w:rsid w:val="000414C3"/>
    <w:rsid w:val="00041F34"/>
    <w:rsid w:val="00042669"/>
    <w:rsid w:val="000460D4"/>
    <w:rsid w:val="0004709B"/>
    <w:rsid w:val="000524A9"/>
    <w:rsid w:val="0005294B"/>
    <w:rsid w:val="00056264"/>
    <w:rsid w:val="00063244"/>
    <w:rsid w:val="00064DAB"/>
    <w:rsid w:val="00070586"/>
    <w:rsid w:val="000714B8"/>
    <w:rsid w:val="000731FD"/>
    <w:rsid w:val="00073461"/>
    <w:rsid w:val="000752C2"/>
    <w:rsid w:val="00082AD6"/>
    <w:rsid w:val="00084A74"/>
    <w:rsid w:val="00087C8A"/>
    <w:rsid w:val="00091CE6"/>
    <w:rsid w:val="0009266F"/>
    <w:rsid w:val="000927A3"/>
    <w:rsid w:val="0009605F"/>
    <w:rsid w:val="00097C9D"/>
    <w:rsid w:val="000A0E01"/>
    <w:rsid w:val="000A447E"/>
    <w:rsid w:val="000A4CED"/>
    <w:rsid w:val="000A4D97"/>
    <w:rsid w:val="000A5849"/>
    <w:rsid w:val="000A6FC3"/>
    <w:rsid w:val="000A7DAE"/>
    <w:rsid w:val="000B1472"/>
    <w:rsid w:val="000B16FD"/>
    <w:rsid w:val="000B2171"/>
    <w:rsid w:val="000B2787"/>
    <w:rsid w:val="000B3EF9"/>
    <w:rsid w:val="000B4FAE"/>
    <w:rsid w:val="000B5B99"/>
    <w:rsid w:val="000B699D"/>
    <w:rsid w:val="000C3FD4"/>
    <w:rsid w:val="000C56F1"/>
    <w:rsid w:val="000D0AB5"/>
    <w:rsid w:val="000D12E4"/>
    <w:rsid w:val="000D22C2"/>
    <w:rsid w:val="000D4391"/>
    <w:rsid w:val="000D6A2E"/>
    <w:rsid w:val="000E0344"/>
    <w:rsid w:val="000E2B35"/>
    <w:rsid w:val="000E351B"/>
    <w:rsid w:val="000E3B61"/>
    <w:rsid w:val="000E44D5"/>
    <w:rsid w:val="000E4555"/>
    <w:rsid w:val="000E4F43"/>
    <w:rsid w:val="000E5B8C"/>
    <w:rsid w:val="000E71F4"/>
    <w:rsid w:val="000F307E"/>
    <w:rsid w:val="000F3C9F"/>
    <w:rsid w:val="00102654"/>
    <w:rsid w:val="0010609E"/>
    <w:rsid w:val="00112052"/>
    <w:rsid w:val="0011391A"/>
    <w:rsid w:val="001140DD"/>
    <w:rsid w:val="001145FC"/>
    <w:rsid w:val="00115114"/>
    <w:rsid w:val="00115B98"/>
    <w:rsid w:val="001235FB"/>
    <w:rsid w:val="00126156"/>
    <w:rsid w:val="00126319"/>
    <w:rsid w:val="001331D0"/>
    <w:rsid w:val="00133D1F"/>
    <w:rsid w:val="00134FA9"/>
    <w:rsid w:val="0013629C"/>
    <w:rsid w:val="00137406"/>
    <w:rsid w:val="00143C1D"/>
    <w:rsid w:val="001477C9"/>
    <w:rsid w:val="001544BB"/>
    <w:rsid w:val="00154FD5"/>
    <w:rsid w:val="00160083"/>
    <w:rsid w:val="00160A2B"/>
    <w:rsid w:val="0016326F"/>
    <w:rsid w:val="00166F8C"/>
    <w:rsid w:val="0016775B"/>
    <w:rsid w:val="00172008"/>
    <w:rsid w:val="00180C49"/>
    <w:rsid w:val="00180D57"/>
    <w:rsid w:val="001813C9"/>
    <w:rsid w:val="0018202A"/>
    <w:rsid w:val="00182240"/>
    <w:rsid w:val="00182F25"/>
    <w:rsid w:val="001839B3"/>
    <w:rsid w:val="001851B0"/>
    <w:rsid w:val="0018541B"/>
    <w:rsid w:val="001859C6"/>
    <w:rsid w:val="00187CAB"/>
    <w:rsid w:val="00191FD8"/>
    <w:rsid w:val="00192767"/>
    <w:rsid w:val="001934CA"/>
    <w:rsid w:val="001954D0"/>
    <w:rsid w:val="001A02FB"/>
    <w:rsid w:val="001A2827"/>
    <w:rsid w:val="001A3561"/>
    <w:rsid w:val="001A38F4"/>
    <w:rsid w:val="001B1B80"/>
    <w:rsid w:val="001C08F4"/>
    <w:rsid w:val="001C171E"/>
    <w:rsid w:val="001C3489"/>
    <w:rsid w:val="001C3E5F"/>
    <w:rsid w:val="001C6B4A"/>
    <w:rsid w:val="001C6BEF"/>
    <w:rsid w:val="001C74C6"/>
    <w:rsid w:val="001D1AFC"/>
    <w:rsid w:val="001D1C19"/>
    <w:rsid w:val="001D26A0"/>
    <w:rsid w:val="001D52EC"/>
    <w:rsid w:val="001D53BB"/>
    <w:rsid w:val="001D5EA8"/>
    <w:rsid w:val="001D7231"/>
    <w:rsid w:val="001E0388"/>
    <w:rsid w:val="001E0D83"/>
    <w:rsid w:val="001E2329"/>
    <w:rsid w:val="001E47E1"/>
    <w:rsid w:val="001E6D34"/>
    <w:rsid w:val="001E6FC4"/>
    <w:rsid w:val="001F3A59"/>
    <w:rsid w:val="001F4AB4"/>
    <w:rsid w:val="001F5682"/>
    <w:rsid w:val="001F6679"/>
    <w:rsid w:val="001F6994"/>
    <w:rsid w:val="00200938"/>
    <w:rsid w:val="002045A2"/>
    <w:rsid w:val="0020757E"/>
    <w:rsid w:val="00211181"/>
    <w:rsid w:val="0021119D"/>
    <w:rsid w:val="00211348"/>
    <w:rsid w:val="002113DA"/>
    <w:rsid w:val="002126F6"/>
    <w:rsid w:val="00224658"/>
    <w:rsid w:val="00224FF6"/>
    <w:rsid w:val="0022707A"/>
    <w:rsid w:val="00230531"/>
    <w:rsid w:val="00230FAF"/>
    <w:rsid w:val="002319C8"/>
    <w:rsid w:val="00231F8A"/>
    <w:rsid w:val="00232771"/>
    <w:rsid w:val="00235199"/>
    <w:rsid w:val="00235EC9"/>
    <w:rsid w:val="0024250D"/>
    <w:rsid w:val="002452A3"/>
    <w:rsid w:val="00245DB2"/>
    <w:rsid w:val="0024630C"/>
    <w:rsid w:val="00246556"/>
    <w:rsid w:val="00247617"/>
    <w:rsid w:val="00247D7D"/>
    <w:rsid w:val="00250BFB"/>
    <w:rsid w:val="00252E10"/>
    <w:rsid w:val="00262CC4"/>
    <w:rsid w:val="002634F4"/>
    <w:rsid w:val="00263992"/>
    <w:rsid w:val="00264887"/>
    <w:rsid w:val="00264DE5"/>
    <w:rsid w:val="00271C52"/>
    <w:rsid w:val="0027527C"/>
    <w:rsid w:val="0027544D"/>
    <w:rsid w:val="00275504"/>
    <w:rsid w:val="002770B3"/>
    <w:rsid w:val="002835ED"/>
    <w:rsid w:val="00283D01"/>
    <w:rsid w:val="00284108"/>
    <w:rsid w:val="002841CB"/>
    <w:rsid w:val="00284B85"/>
    <w:rsid w:val="00284E90"/>
    <w:rsid w:val="002862D2"/>
    <w:rsid w:val="002872AB"/>
    <w:rsid w:val="00290A84"/>
    <w:rsid w:val="002916EE"/>
    <w:rsid w:val="00292904"/>
    <w:rsid w:val="002947E3"/>
    <w:rsid w:val="00294C0A"/>
    <w:rsid w:val="002959DB"/>
    <w:rsid w:val="00295ABC"/>
    <w:rsid w:val="00295C69"/>
    <w:rsid w:val="002A0A87"/>
    <w:rsid w:val="002A261D"/>
    <w:rsid w:val="002A2A3A"/>
    <w:rsid w:val="002A3CAC"/>
    <w:rsid w:val="002A4D86"/>
    <w:rsid w:val="002A6414"/>
    <w:rsid w:val="002A64FD"/>
    <w:rsid w:val="002A7ADA"/>
    <w:rsid w:val="002B0A23"/>
    <w:rsid w:val="002B20DE"/>
    <w:rsid w:val="002B282D"/>
    <w:rsid w:val="002B3018"/>
    <w:rsid w:val="002B6692"/>
    <w:rsid w:val="002B765A"/>
    <w:rsid w:val="002C01F4"/>
    <w:rsid w:val="002C34F4"/>
    <w:rsid w:val="002C390F"/>
    <w:rsid w:val="002C3CA6"/>
    <w:rsid w:val="002C4FEF"/>
    <w:rsid w:val="002C750E"/>
    <w:rsid w:val="002D5DD7"/>
    <w:rsid w:val="002E24A7"/>
    <w:rsid w:val="002E3372"/>
    <w:rsid w:val="002E45EA"/>
    <w:rsid w:val="002E6F61"/>
    <w:rsid w:val="002F1303"/>
    <w:rsid w:val="002F7E08"/>
    <w:rsid w:val="003002A2"/>
    <w:rsid w:val="00300D73"/>
    <w:rsid w:val="00300D88"/>
    <w:rsid w:val="00303400"/>
    <w:rsid w:val="0030507C"/>
    <w:rsid w:val="003118BB"/>
    <w:rsid w:val="0031398B"/>
    <w:rsid w:val="00314E99"/>
    <w:rsid w:val="00316CA8"/>
    <w:rsid w:val="00321CD8"/>
    <w:rsid w:val="00322E35"/>
    <w:rsid w:val="003237F0"/>
    <w:rsid w:val="0032473F"/>
    <w:rsid w:val="00325EC8"/>
    <w:rsid w:val="0032633A"/>
    <w:rsid w:val="00327562"/>
    <w:rsid w:val="00332F07"/>
    <w:rsid w:val="00333B2F"/>
    <w:rsid w:val="0033681A"/>
    <w:rsid w:val="00336C51"/>
    <w:rsid w:val="00342E30"/>
    <w:rsid w:val="003430CE"/>
    <w:rsid w:val="00346DDA"/>
    <w:rsid w:val="0035097D"/>
    <w:rsid w:val="00350B9D"/>
    <w:rsid w:val="00351241"/>
    <w:rsid w:val="00351C14"/>
    <w:rsid w:val="003529F1"/>
    <w:rsid w:val="003555EA"/>
    <w:rsid w:val="00356A35"/>
    <w:rsid w:val="00356CFF"/>
    <w:rsid w:val="00361767"/>
    <w:rsid w:val="00361DD0"/>
    <w:rsid w:val="003622F9"/>
    <w:rsid w:val="00363E48"/>
    <w:rsid w:val="00364149"/>
    <w:rsid w:val="00365C5E"/>
    <w:rsid w:val="00365D6F"/>
    <w:rsid w:val="00366BF7"/>
    <w:rsid w:val="003745BF"/>
    <w:rsid w:val="00374913"/>
    <w:rsid w:val="00375277"/>
    <w:rsid w:val="00375E89"/>
    <w:rsid w:val="00377306"/>
    <w:rsid w:val="00377DEB"/>
    <w:rsid w:val="00380459"/>
    <w:rsid w:val="00381D09"/>
    <w:rsid w:val="003821D3"/>
    <w:rsid w:val="00384319"/>
    <w:rsid w:val="00384375"/>
    <w:rsid w:val="003915CD"/>
    <w:rsid w:val="00392961"/>
    <w:rsid w:val="00394792"/>
    <w:rsid w:val="003A3B42"/>
    <w:rsid w:val="003A78AB"/>
    <w:rsid w:val="003B258E"/>
    <w:rsid w:val="003B29DA"/>
    <w:rsid w:val="003B3647"/>
    <w:rsid w:val="003B4811"/>
    <w:rsid w:val="003B57C6"/>
    <w:rsid w:val="003C0399"/>
    <w:rsid w:val="003C2340"/>
    <w:rsid w:val="003C7855"/>
    <w:rsid w:val="003D0E6D"/>
    <w:rsid w:val="003D316F"/>
    <w:rsid w:val="003D4BB3"/>
    <w:rsid w:val="003D4D29"/>
    <w:rsid w:val="003D50D2"/>
    <w:rsid w:val="003D7DC2"/>
    <w:rsid w:val="003E00D4"/>
    <w:rsid w:val="003E07C3"/>
    <w:rsid w:val="003E2869"/>
    <w:rsid w:val="003E7D1C"/>
    <w:rsid w:val="003E7F02"/>
    <w:rsid w:val="003F13E2"/>
    <w:rsid w:val="003F2330"/>
    <w:rsid w:val="003F3113"/>
    <w:rsid w:val="003F619F"/>
    <w:rsid w:val="003F66BD"/>
    <w:rsid w:val="004002E7"/>
    <w:rsid w:val="004028F3"/>
    <w:rsid w:val="00403176"/>
    <w:rsid w:val="00405B8E"/>
    <w:rsid w:val="004063F4"/>
    <w:rsid w:val="00407987"/>
    <w:rsid w:val="00407FBF"/>
    <w:rsid w:val="00412008"/>
    <w:rsid w:val="0041246F"/>
    <w:rsid w:val="00413F93"/>
    <w:rsid w:val="00414331"/>
    <w:rsid w:val="00416FC2"/>
    <w:rsid w:val="0042142F"/>
    <w:rsid w:val="00421463"/>
    <w:rsid w:val="00422319"/>
    <w:rsid w:val="00427A9A"/>
    <w:rsid w:val="00427D14"/>
    <w:rsid w:val="00431E44"/>
    <w:rsid w:val="00436DA1"/>
    <w:rsid w:val="00436EB8"/>
    <w:rsid w:val="00436F2C"/>
    <w:rsid w:val="00437F9D"/>
    <w:rsid w:val="00443807"/>
    <w:rsid w:val="00444A8F"/>
    <w:rsid w:val="00445CCA"/>
    <w:rsid w:val="00446B45"/>
    <w:rsid w:val="00447248"/>
    <w:rsid w:val="00447AF4"/>
    <w:rsid w:val="004517E2"/>
    <w:rsid w:val="004545D4"/>
    <w:rsid w:val="004603E5"/>
    <w:rsid w:val="00461DD5"/>
    <w:rsid w:val="004620E2"/>
    <w:rsid w:val="004631C5"/>
    <w:rsid w:val="004635AF"/>
    <w:rsid w:val="004642BE"/>
    <w:rsid w:val="004651FB"/>
    <w:rsid w:val="00467333"/>
    <w:rsid w:val="004717AD"/>
    <w:rsid w:val="004726B9"/>
    <w:rsid w:val="00473D74"/>
    <w:rsid w:val="00475D2F"/>
    <w:rsid w:val="00477362"/>
    <w:rsid w:val="0047742A"/>
    <w:rsid w:val="004816B1"/>
    <w:rsid w:val="004844EF"/>
    <w:rsid w:val="00485098"/>
    <w:rsid w:val="00485AC3"/>
    <w:rsid w:val="00485EBE"/>
    <w:rsid w:val="004865A8"/>
    <w:rsid w:val="0049453A"/>
    <w:rsid w:val="00496AF2"/>
    <w:rsid w:val="004A0E3F"/>
    <w:rsid w:val="004A53D5"/>
    <w:rsid w:val="004A7E9F"/>
    <w:rsid w:val="004B2B54"/>
    <w:rsid w:val="004B38F9"/>
    <w:rsid w:val="004B51EE"/>
    <w:rsid w:val="004B72C8"/>
    <w:rsid w:val="004B7D72"/>
    <w:rsid w:val="004C33F2"/>
    <w:rsid w:val="004C3F84"/>
    <w:rsid w:val="004C4029"/>
    <w:rsid w:val="004C7CE0"/>
    <w:rsid w:val="004D0854"/>
    <w:rsid w:val="004D105C"/>
    <w:rsid w:val="004D2577"/>
    <w:rsid w:val="004D31DA"/>
    <w:rsid w:val="004D3627"/>
    <w:rsid w:val="004D4A74"/>
    <w:rsid w:val="004D60D9"/>
    <w:rsid w:val="004D6EC9"/>
    <w:rsid w:val="004D740D"/>
    <w:rsid w:val="004E1784"/>
    <w:rsid w:val="004E2039"/>
    <w:rsid w:val="004E2466"/>
    <w:rsid w:val="004E455E"/>
    <w:rsid w:val="004E4876"/>
    <w:rsid w:val="004E64CA"/>
    <w:rsid w:val="004F0379"/>
    <w:rsid w:val="004F0E91"/>
    <w:rsid w:val="004F14CD"/>
    <w:rsid w:val="004F2C59"/>
    <w:rsid w:val="004F3486"/>
    <w:rsid w:val="004F48B3"/>
    <w:rsid w:val="004F5A5C"/>
    <w:rsid w:val="004F73BB"/>
    <w:rsid w:val="0050072F"/>
    <w:rsid w:val="005017B9"/>
    <w:rsid w:val="005021F6"/>
    <w:rsid w:val="005035FC"/>
    <w:rsid w:val="0050431C"/>
    <w:rsid w:val="00504853"/>
    <w:rsid w:val="00515866"/>
    <w:rsid w:val="00515F85"/>
    <w:rsid w:val="00516CDE"/>
    <w:rsid w:val="00517675"/>
    <w:rsid w:val="00517F88"/>
    <w:rsid w:val="00520C72"/>
    <w:rsid w:val="00520EB7"/>
    <w:rsid w:val="005211E8"/>
    <w:rsid w:val="005216B7"/>
    <w:rsid w:val="00525336"/>
    <w:rsid w:val="00531B3E"/>
    <w:rsid w:val="00532506"/>
    <w:rsid w:val="00532697"/>
    <w:rsid w:val="00532C5F"/>
    <w:rsid w:val="0053424B"/>
    <w:rsid w:val="00534BE5"/>
    <w:rsid w:val="00541214"/>
    <w:rsid w:val="0055144D"/>
    <w:rsid w:val="00552A34"/>
    <w:rsid w:val="005530D7"/>
    <w:rsid w:val="00553B42"/>
    <w:rsid w:val="005567D4"/>
    <w:rsid w:val="00561898"/>
    <w:rsid w:val="00564A56"/>
    <w:rsid w:val="00565DAF"/>
    <w:rsid w:val="005718C7"/>
    <w:rsid w:val="00571B30"/>
    <w:rsid w:val="00572B30"/>
    <w:rsid w:val="005755CC"/>
    <w:rsid w:val="00577FE8"/>
    <w:rsid w:val="0058042B"/>
    <w:rsid w:val="00580EF7"/>
    <w:rsid w:val="00581326"/>
    <w:rsid w:val="0058164D"/>
    <w:rsid w:val="00582BB2"/>
    <w:rsid w:val="00587C5B"/>
    <w:rsid w:val="00591CB3"/>
    <w:rsid w:val="0059282F"/>
    <w:rsid w:val="005942E0"/>
    <w:rsid w:val="00594AE1"/>
    <w:rsid w:val="00594E3B"/>
    <w:rsid w:val="00596606"/>
    <w:rsid w:val="00596F71"/>
    <w:rsid w:val="005A0D24"/>
    <w:rsid w:val="005A1D50"/>
    <w:rsid w:val="005A26D8"/>
    <w:rsid w:val="005A6757"/>
    <w:rsid w:val="005A69F6"/>
    <w:rsid w:val="005A7884"/>
    <w:rsid w:val="005A790E"/>
    <w:rsid w:val="005B08D2"/>
    <w:rsid w:val="005B36CA"/>
    <w:rsid w:val="005B5074"/>
    <w:rsid w:val="005C2BF5"/>
    <w:rsid w:val="005C42CE"/>
    <w:rsid w:val="005C42EA"/>
    <w:rsid w:val="005C52E5"/>
    <w:rsid w:val="005C55A9"/>
    <w:rsid w:val="005C5CE2"/>
    <w:rsid w:val="005C6EA1"/>
    <w:rsid w:val="005D0619"/>
    <w:rsid w:val="005D0BC0"/>
    <w:rsid w:val="005D2950"/>
    <w:rsid w:val="005D45C8"/>
    <w:rsid w:val="005D491F"/>
    <w:rsid w:val="005D66D1"/>
    <w:rsid w:val="005E25EE"/>
    <w:rsid w:val="005E2783"/>
    <w:rsid w:val="005E2B2E"/>
    <w:rsid w:val="005E34CE"/>
    <w:rsid w:val="005E3F8F"/>
    <w:rsid w:val="005E582B"/>
    <w:rsid w:val="005F33D9"/>
    <w:rsid w:val="005F415D"/>
    <w:rsid w:val="005F440F"/>
    <w:rsid w:val="005F4810"/>
    <w:rsid w:val="005F4A2E"/>
    <w:rsid w:val="005F5292"/>
    <w:rsid w:val="005F7478"/>
    <w:rsid w:val="005F770D"/>
    <w:rsid w:val="005F7734"/>
    <w:rsid w:val="006003D6"/>
    <w:rsid w:val="00600506"/>
    <w:rsid w:val="00600A0F"/>
    <w:rsid w:val="00600F31"/>
    <w:rsid w:val="006011A2"/>
    <w:rsid w:val="006018B3"/>
    <w:rsid w:val="006025F3"/>
    <w:rsid w:val="00602CB9"/>
    <w:rsid w:val="00603FEB"/>
    <w:rsid w:val="00607863"/>
    <w:rsid w:val="00610E8D"/>
    <w:rsid w:val="0061101E"/>
    <w:rsid w:val="0061247D"/>
    <w:rsid w:val="0062144F"/>
    <w:rsid w:val="00624B51"/>
    <w:rsid w:val="006265CD"/>
    <w:rsid w:val="00626B1E"/>
    <w:rsid w:val="0063261F"/>
    <w:rsid w:val="00633474"/>
    <w:rsid w:val="006402BA"/>
    <w:rsid w:val="0064587F"/>
    <w:rsid w:val="00650030"/>
    <w:rsid w:val="00653D1F"/>
    <w:rsid w:val="0065496D"/>
    <w:rsid w:val="006558B6"/>
    <w:rsid w:val="00656428"/>
    <w:rsid w:val="00657EBB"/>
    <w:rsid w:val="00662D9B"/>
    <w:rsid w:val="00663A93"/>
    <w:rsid w:val="0066434E"/>
    <w:rsid w:val="0066466C"/>
    <w:rsid w:val="006646E2"/>
    <w:rsid w:val="00665CE1"/>
    <w:rsid w:val="006666DE"/>
    <w:rsid w:val="00670647"/>
    <w:rsid w:val="00673F14"/>
    <w:rsid w:val="00674D8A"/>
    <w:rsid w:val="00675A91"/>
    <w:rsid w:val="006765C7"/>
    <w:rsid w:val="00681072"/>
    <w:rsid w:val="006813E4"/>
    <w:rsid w:val="00682073"/>
    <w:rsid w:val="00683E2D"/>
    <w:rsid w:val="006856AD"/>
    <w:rsid w:val="00685C5A"/>
    <w:rsid w:val="00685D88"/>
    <w:rsid w:val="00686BF0"/>
    <w:rsid w:val="00690694"/>
    <w:rsid w:val="006924C4"/>
    <w:rsid w:val="00693439"/>
    <w:rsid w:val="00693C84"/>
    <w:rsid w:val="00694EEC"/>
    <w:rsid w:val="006A02FE"/>
    <w:rsid w:val="006A1A52"/>
    <w:rsid w:val="006A2DEA"/>
    <w:rsid w:val="006A51CA"/>
    <w:rsid w:val="006B1EB8"/>
    <w:rsid w:val="006B4CF4"/>
    <w:rsid w:val="006B6084"/>
    <w:rsid w:val="006B695D"/>
    <w:rsid w:val="006C100D"/>
    <w:rsid w:val="006C1728"/>
    <w:rsid w:val="006C17CD"/>
    <w:rsid w:val="006C792F"/>
    <w:rsid w:val="006C7E6E"/>
    <w:rsid w:val="006D03D6"/>
    <w:rsid w:val="006D0FCB"/>
    <w:rsid w:val="006D14E9"/>
    <w:rsid w:val="006D2DED"/>
    <w:rsid w:val="006D5E44"/>
    <w:rsid w:val="006E41B3"/>
    <w:rsid w:val="006E6D4A"/>
    <w:rsid w:val="006F0F3A"/>
    <w:rsid w:val="006F2527"/>
    <w:rsid w:val="006F284C"/>
    <w:rsid w:val="006F2A2D"/>
    <w:rsid w:val="006F2AF4"/>
    <w:rsid w:val="006F3112"/>
    <w:rsid w:val="006F34A4"/>
    <w:rsid w:val="006F4A9E"/>
    <w:rsid w:val="006F5F31"/>
    <w:rsid w:val="0070033A"/>
    <w:rsid w:val="00700789"/>
    <w:rsid w:val="0070250F"/>
    <w:rsid w:val="00705312"/>
    <w:rsid w:val="00705C83"/>
    <w:rsid w:val="00707578"/>
    <w:rsid w:val="00710EF6"/>
    <w:rsid w:val="00712AF1"/>
    <w:rsid w:val="0071403A"/>
    <w:rsid w:val="00714552"/>
    <w:rsid w:val="007154AA"/>
    <w:rsid w:val="0072368B"/>
    <w:rsid w:val="00724DC5"/>
    <w:rsid w:val="00725069"/>
    <w:rsid w:val="007257D8"/>
    <w:rsid w:val="00725CB1"/>
    <w:rsid w:val="00726D06"/>
    <w:rsid w:val="00727502"/>
    <w:rsid w:val="007277D6"/>
    <w:rsid w:val="00731CCB"/>
    <w:rsid w:val="007320DE"/>
    <w:rsid w:val="007323C5"/>
    <w:rsid w:val="00732AA5"/>
    <w:rsid w:val="00733025"/>
    <w:rsid w:val="007345D6"/>
    <w:rsid w:val="00735190"/>
    <w:rsid w:val="00737350"/>
    <w:rsid w:val="007404AB"/>
    <w:rsid w:val="00746654"/>
    <w:rsid w:val="00746E8E"/>
    <w:rsid w:val="0074758B"/>
    <w:rsid w:val="00751DC9"/>
    <w:rsid w:val="0075645D"/>
    <w:rsid w:val="007600D4"/>
    <w:rsid w:val="00763057"/>
    <w:rsid w:val="00763D9A"/>
    <w:rsid w:val="007664D1"/>
    <w:rsid w:val="00766609"/>
    <w:rsid w:val="00773D4D"/>
    <w:rsid w:val="0077428E"/>
    <w:rsid w:val="007764CD"/>
    <w:rsid w:val="007771A1"/>
    <w:rsid w:val="007775AC"/>
    <w:rsid w:val="00781507"/>
    <w:rsid w:val="00787746"/>
    <w:rsid w:val="00792665"/>
    <w:rsid w:val="00792720"/>
    <w:rsid w:val="00792A01"/>
    <w:rsid w:val="00793BB4"/>
    <w:rsid w:val="00795A30"/>
    <w:rsid w:val="00795A5C"/>
    <w:rsid w:val="007A047D"/>
    <w:rsid w:val="007A0BFD"/>
    <w:rsid w:val="007A44B0"/>
    <w:rsid w:val="007B205F"/>
    <w:rsid w:val="007B2A84"/>
    <w:rsid w:val="007B45DF"/>
    <w:rsid w:val="007B7776"/>
    <w:rsid w:val="007B7BD9"/>
    <w:rsid w:val="007B7FB8"/>
    <w:rsid w:val="007C1CE9"/>
    <w:rsid w:val="007C3C19"/>
    <w:rsid w:val="007C5140"/>
    <w:rsid w:val="007C65CF"/>
    <w:rsid w:val="007C70C6"/>
    <w:rsid w:val="007C7655"/>
    <w:rsid w:val="007D0828"/>
    <w:rsid w:val="007D115F"/>
    <w:rsid w:val="007D31FA"/>
    <w:rsid w:val="007D328C"/>
    <w:rsid w:val="007D3984"/>
    <w:rsid w:val="007D6C61"/>
    <w:rsid w:val="007D6F6F"/>
    <w:rsid w:val="007E117C"/>
    <w:rsid w:val="007E2684"/>
    <w:rsid w:val="007E4501"/>
    <w:rsid w:val="007F195F"/>
    <w:rsid w:val="007F25C0"/>
    <w:rsid w:val="007F2808"/>
    <w:rsid w:val="007F558B"/>
    <w:rsid w:val="007F7540"/>
    <w:rsid w:val="007F78E1"/>
    <w:rsid w:val="00801AC0"/>
    <w:rsid w:val="00801E31"/>
    <w:rsid w:val="00803232"/>
    <w:rsid w:val="00803F02"/>
    <w:rsid w:val="00804055"/>
    <w:rsid w:val="00804348"/>
    <w:rsid w:val="00805D98"/>
    <w:rsid w:val="008071D5"/>
    <w:rsid w:val="00807AD9"/>
    <w:rsid w:val="00810416"/>
    <w:rsid w:val="0081047B"/>
    <w:rsid w:val="00811A28"/>
    <w:rsid w:val="00811EF2"/>
    <w:rsid w:val="00815273"/>
    <w:rsid w:val="00816E97"/>
    <w:rsid w:val="008177B3"/>
    <w:rsid w:val="00817F11"/>
    <w:rsid w:val="008205C3"/>
    <w:rsid w:val="00820D11"/>
    <w:rsid w:val="00822BC5"/>
    <w:rsid w:val="00822FED"/>
    <w:rsid w:val="00824404"/>
    <w:rsid w:val="00824A79"/>
    <w:rsid w:val="00825684"/>
    <w:rsid w:val="00830A64"/>
    <w:rsid w:val="00831D06"/>
    <w:rsid w:val="00835878"/>
    <w:rsid w:val="00842585"/>
    <w:rsid w:val="0084284F"/>
    <w:rsid w:val="008453D0"/>
    <w:rsid w:val="00846536"/>
    <w:rsid w:val="00850085"/>
    <w:rsid w:val="00851661"/>
    <w:rsid w:val="00851CB1"/>
    <w:rsid w:val="008534DC"/>
    <w:rsid w:val="00853A13"/>
    <w:rsid w:val="00853AB5"/>
    <w:rsid w:val="00854A6B"/>
    <w:rsid w:val="008567F0"/>
    <w:rsid w:val="0086338D"/>
    <w:rsid w:val="00863746"/>
    <w:rsid w:val="008638E7"/>
    <w:rsid w:val="008670CB"/>
    <w:rsid w:val="00870C5D"/>
    <w:rsid w:val="00871986"/>
    <w:rsid w:val="00872A74"/>
    <w:rsid w:val="008778C7"/>
    <w:rsid w:val="008802C7"/>
    <w:rsid w:val="0088269F"/>
    <w:rsid w:val="0088422B"/>
    <w:rsid w:val="0089118F"/>
    <w:rsid w:val="00893448"/>
    <w:rsid w:val="00895B20"/>
    <w:rsid w:val="008A1820"/>
    <w:rsid w:val="008A2031"/>
    <w:rsid w:val="008A36D7"/>
    <w:rsid w:val="008A4199"/>
    <w:rsid w:val="008A4A66"/>
    <w:rsid w:val="008B02CD"/>
    <w:rsid w:val="008B0624"/>
    <w:rsid w:val="008B0F9F"/>
    <w:rsid w:val="008B3DD7"/>
    <w:rsid w:val="008B4724"/>
    <w:rsid w:val="008B4BF0"/>
    <w:rsid w:val="008B57F6"/>
    <w:rsid w:val="008B7FD2"/>
    <w:rsid w:val="008C0FC8"/>
    <w:rsid w:val="008C42C9"/>
    <w:rsid w:val="008C5860"/>
    <w:rsid w:val="008C6A4A"/>
    <w:rsid w:val="008C73C5"/>
    <w:rsid w:val="008D1BFA"/>
    <w:rsid w:val="008D65B6"/>
    <w:rsid w:val="008D7E7A"/>
    <w:rsid w:val="008E10C0"/>
    <w:rsid w:val="008E12C8"/>
    <w:rsid w:val="008E4741"/>
    <w:rsid w:val="008E6598"/>
    <w:rsid w:val="008F4BEE"/>
    <w:rsid w:val="008F5614"/>
    <w:rsid w:val="008F7189"/>
    <w:rsid w:val="009004BB"/>
    <w:rsid w:val="00900645"/>
    <w:rsid w:val="00905F21"/>
    <w:rsid w:val="00906179"/>
    <w:rsid w:val="0090713B"/>
    <w:rsid w:val="00910AE1"/>
    <w:rsid w:val="00910DAA"/>
    <w:rsid w:val="00913399"/>
    <w:rsid w:val="00916601"/>
    <w:rsid w:val="00917EC6"/>
    <w:rsid w:val="0092128E"/>
    <w:rsid w:val="00922038"/>
    <w:rsid w:val="009259C9"/>
    <w:rsid w:val="009271B7"/>
    <w:rsid w:val="00927AF9"/>
    <w:rsid w:val="00930078"/>
    <w:rsid w:val="009310C3"/>
    <w:rsid w:val="00932067"/>
    <w:rsid w:val="0093289A"/>
    <w:rsid w:val="009332D3"/>
    <w:rsid w:val="00935EA3"/>
    <w:rsid w:val="00936310"/>
    <w:rsid w:val="00936D3F"/>
    <w:rsid w:val="009376A9"/>
    <w:rsid w:val="0094254D"/>
    <w:rsid w:val="009437DE"/>
    <w:rsid w:val="00945C38"/>
    <w:rsid w:val="009522CC"/>
    <w:rsid w:val="009531A0"/>
    <w:rsid w:val="00955017"/>
    <w:rsid w:val="009569BB"/>
    <w:rsid w:val="00961648"/>
    <w:rsid w:val="0096238D"/>
    <w:rsid w:val="00963A99"/>
    <w:rsid w:val="00964B02"/>
    <w:rsid w:val="00965303"/>
    <w:rsid w:val="00965B57"/>
    <w:rsid w:val="00965B83"/>
    <w:rsid w:val="009740C4"/>
    <w:rsid w:val="0097486E"/>
    <w:rsid w:val="00976210"/>
    <w:rsid w:val="00976325"/>
    <w:rsid w:val="00976C42"/>
    <w:rsid w:val="0097779D"/>
    <w:rsid w:val="009910AD"/>
    <w:rsid w:val="00992465"/>
    <w:rsid w:val="0099294B"/>
    <w:rsid w:val="00993A6D"/>
    <w:rsid w:val="009A058B"/>
    <w:rsid w:val="009A06A9"/>
    <w:rsid w:val="009A14C3"/>
    <w:rsid w:val="009A40E2"/>
    <w:rsid w:val="009A4FD0"/>
    <w:rsid w:val="009A7CB0"/>
    <w:rsid w:val="009B14D3"/>
    <w:rsid w:val="009B1535"/>
    <w:rsid w:val="009B1B73"/>
    <w:rsid w:val="009B5590"/>
    <w:rsid w:val="009B566A"/>
    <w:rsid w:val="009C03B6"/>
    <w:rsid w:val="009C0438"/>
    <w:rsid w:val="009C067C"/>
    <w:rsid w:val="009C3E8B"/>
    <w:rsid w:val="009C4249"/>
    <w:rsid w:val="009C4E56"/>
    <w:rsid w:val="009C64B4"/>
    <w:rsid w:val="009C68C1"/>
    <w:rsid w:val="009D0BE9"/>
    <w:rsid w:val="009D5975"/>
    <w:rsid w:val="009D7A4B"/>
    <w:rsid w:val="009E1111"/>
    <w:rsid w:val="009E1B49"/>
    <w:rsid w:val="009E2205"/>
    <w:rsid w:val="009E428A"/>
    <w:rsid w:val="009E44EC"/>
    <w:rsid w:val="009E51BB"/>
    <w:rsid w:val="009E7719"/>
    <w:rsid w:val="009E7A91"/>
    <w:rsid w:val="009F0214"/>
    <w:rsid w:val="009F0373"/>
    <w:rsid w:val="009F12AE"/>
    <w:rsid w:val="009F15D3"/>
    <w:rsid w:val="009F37FF"/>
    <w:rsid w:val="009F395A"/>
    <w:rsid w:val="009F6F00"/>
    <w:rsid w:val="009F79E0"/>
    <w:rsid w:val="00A00682"/>
    <w:rsid w:val="00A01B4B"/>
    <w:rsid w:val="00A01C57"/>
    <w:rsid w:val="00A01CFB"/>
    <w:rsid w:val="00A03470"/>
    <w:rsid w:val="00A04959"/>
    <w:rsid w:val="00A07E3F"/>
    <w:rsid w:val="00A120B9"/>
    <w:rsid w:val="00A1576B"/>
    <w:rsid w:val="00A15946"/>
    <w:rsid w:val="00A1742E"/>
    <w:rsid w:val="00A20A4A"/>
    <w:rsid w:val="00A21223"/>
    <w:rsid w:val="00A21EBA"/>
    <w:rsid w:val="00A21FFE"/>
    <w:rsid w:val="00A22B69"/>
    <w:rsid w:val="00A239AC"/>
    <w:rsid w:val="00A24349"/>
    <w:rsid w:val="00A24ECF"/>
    <w:rsid w:val="00A26C07"/>
    <w:rsid w:val="00A31F06"/>
    <w:rsid w:val="00A33219"/>
    <w:rsid w:val="00A35895"/>
    <w:rsid w:val="00A364AB"/>
    <w:rsid w:val="00A4143A"/>
    <w:rsid w:val="00A416BB"/>
    <w:rsid w:val="00A42D3C"/>
    <w:rsid w:val="00A42FAD"/>
    <w:rsid w:val="00A46C13"/>
    <w:rsid w:val="00A501EB"/>
    <w:rsid w:val="00A55053"/>
    <w:rsid w:val="00A6121B"/>
    <w:rsid w:val="00A6567A"/>
    <w:rsid w:val="00A65E84"/>
    <w:rsid w:val="00A66B5F"/>
    <w:rsid w:val="00A70596"/>
    <w:rsid w:val="00A724CC"/>
    <w:rsid w:val="00A7278C"/>
    <w:rsid w:val="00A77C84"/>
    <w:rsid w:val="00A81ADD"/>
    <w:rsid w:val="00A828F1"/>
    <w:rsid w:val="00A83899"/>
    <w:rsid w:val="00A83F68"/>
    <w:rsid w:val="00A85107"/>
    <w:rsid w:val="00A86FC6"/>
    <w:rsid w:val="00A90768"/>
    <w:rsid w:val="00A93428"/>
    <w:rsid w:val="00AA5649"/>
    <w:rsid w:val="00AA611F"/>
    <w:rsid w:val="00AA61AE"/>
    <w:rsid w:val="00AA6747"/>
    <w:rsid w:val="00AA7071"/>
    <w:rsid w:val="00AA7C06"/>
    <w:rsid w:val="00AB2250"/>
    <w:rsid w:val="00AB30CF"/>
    <w:rsid w:val="00AB3327"/>
    <w:rsid w:val="00AB415C"/>
    <w:rsid w:val="00AB5122"/>
    <w:rsid w:val="00AB566D"/>
    <w:rsid w:val="00AB6145"/>
    <w:rsid w:val="00AB7370"/>
    <w:rsid w:val="00AB7904"/>
    <w:rsid w:val="00AC1023"/>
    <w:rsid w:val="00AC4A1D"/>
    <w:rsid w:val="00AC5AD5"/>
    <w:rsid w:val="00AC75B4"/>
    <w:rsid w:val="00AD4406"/>
    <w:rsid w:val="00AD5A2C"/>
    <w:rsid w:val="00AD70F7"/>
    <w:rsid w:val="00AE31B6"/>
    <w:rsid w:val="00AE41BE"/>
    <w:rsid w:val="00AE453E"/>
    <w:rsid w:val="00AE4589"/>
    <w:rsid w:val="00AF2860"/>
    <w:rsid w:val="00AF2E12"/>
    <w:rsid w:val="00AF3580"/>
    <w:rsid w:val="00AF3C07"/>
    <w:rsid w:val="00AF4A44"/>
    <w:rsid w:val="00AF698D"/>
    <w:rsid w:val="00B015AE"/>
    <w:rsid w:val="00B02721"/>
    <w:rsid w:val="00B04FDE"/>
    <w:rsid w:val="00B061FC"/>
    <w:rsid w:val="00B07FCC"/>
    <w:rsid w:val="00B10799"/>
    <w:rsid w:val="00B13129"/>
    <w:rsid w:val="00B14B07"/>
    <w:rsid w:val="00B1630A"/>
    <w:rsid w:val="00B16C96"/>
    <w:rsid w:val="00B200FD"/>
    <w:rsid w:val="00B2187B"/>
    <w:rsid w:val="00B260F1"/>
    <w:rsid w:val="00B26CCA"/>
    <w:rsid w:val="00B27464"/>
    <w:rsid w:val="00B27657"/>
    <w:rsid w:val="00B34531"/>
    <w:rsid w:val="00B37B6A"/>
    <w:rsid w:val="00B37F51"/>
    <w:rsid w:val="00B420A1"/>
    <w:rsid w:val="00B42F42"/>
    <w:rsid w:val="00B44E40"/>
    <w:rsid w:val="00B51199"/>
    <w:rsid w:val="00B51BEF"/>
    <w:rsid w:val="00B53017"/>
    <w:rsid w:val="00B53BD3"/>
    <w:rsid w:val="00B54E62"/>
    <w:rsid w:val="00B54F03"/>
    <w:rsid w:val="00B559F8"/>
    <w:rsid w:val="00B56787"/>
    <w:rsid w:val="00B61AEF"/>
    <w:rsid w:val="00B62915"/>
    <w:rsid w:val="00B62E57"/>
    <w:rsid w:val="00B630C4"/>
    <w:rsid w:val="00B64F17"/>
    <w:rsid w:val="00B72F42"/>
    <w:rsid w:val="00B75E61"/>
    <w:rsid w:val="00B8084C"/>
    <w:rsid w:val="00B82233"/>
    <w:rsid w:val="00B831F9"/>
    <w:rsid w:val="00B8666F"/>
    <w:rsid w:val="00B86F73"/>
    <w:rsid w:val="00B87E5B"/>
    <w:rsid w:val="00B92A77"/>
    <w:rsid w:val="00B93243"/>
    <w:rsid w:val="00B93673"/>
    <w:rsid w:val="00B93E0D"/>
    <w:rsid w:val="00B9406E"/>
    <w:rsid w:val="00B95B3B"/>
    <w:rsid w:val="00B95C9A"/>
    <w:rsid w:val="00B95D9F"/>
    <w:rsid w:val="00B96471"/>
    <w:rsid w:val="00BA284E"/>
    <w:rsid w:val="00BA4253"/>
    <w:rsid w:val="00BA67E8"/>
    <w:rsid w:val="00BA6A76"/>
    <w:rsid w:val="00BA7806"/>
    <w:rsid w:val="00BB2F66"/>
    <w:rsid w:val="00BB334D"/>
    <w:rsid w:val="00BB3D31"/>
    <w:rsid w:val="00BB423E"/>
    <w:rsid w:val="00BC662F"/>
    <w:rsid w:val="00BD1A76"/>
    <w:rsid w:val="00BD2531"/>
    <w:rsid w:val="00BD5FEB"/>
    <w:rsid w:val="00BD6ED4"/>
    <w:rsid w:val="00BE119D"/>
    <w:rsid w:val="00BE3B16"/>
    <w:rsid w:val="00BE463C"/>
    <w:rsid w:val="00BE5E29"/>
    <w:rsid w:val="00BE6128"/>
    <w:rsid w:val="00BF2EE5"/>
    <w:rsid w:val="00BF38CC"/>
    <w:rsid w:val="00BF49A5"/>
    <w:rsid w:val="00BF52D6"/>
    <w:rsid w:val="00BF58A5"/>
    <w:rsid w:val="00BF5C98"/>
    <w:rsid w:val="00BF5FFB"/>
    <w:rsid w:val="00BF6762"/>
    <w:rsid w:val="00BF79D1"/>
    <w:rsid w:val="00C021B4"/>
    <w:rsid w:val="00C02B61"/>
    <w:rsid w:val="00C03339"/>
    <w:rsid w:val="00C0462A"/>
    <w:rsid w:val="00C068FF"/>
    <w:rsid w:val="00C0749C"/>
    <w:rsid w:val="00C113A2"/>
    <w:rsid w:val="00C116EA"/>
    <w:rsid w:val="00C12CF7"/>
    <w:rsid w:val="00C12E53"/>
    <w:rsid w:val="00C14DA8"/>
    <w:rsid w:val="00C1538D"/>
    <w:rsid w:val="00C15818"/>
    <w:rsid w:val="00C20003"/>
    <w:rsid w:val="00C256B2"/>
    <w:rsid w:val="00C25A5F"/>
    <w:rsid w:val="00C26DA8"/>
    <w:rsid w:val="00C26F8B"/>
    <w:rsid w:val="00C27876"/>
    <w:rsid w:val="00C320F8"/>
    <w:rsid w:val="00C338B6"/>
    <w:rsid w:val="00C3576B"/>
    <w:rsid w:val="00C35A68"/>
    <w:rsid w:val="00C360E6"/>
    <w:rsid w:val="00C36123"/>
    <w:rsid w:val="00C365C3"/>
    <w:rsid w:val="00C36ED8"/>
    <w:rsid w:val="00C371DC"/>
    <w:rsid w:val="00C371ED"/>
    <w:rsid w:val="00C37FAF"/>
    <w:rsid w:val="00C42D86"/>
    <w:rsid w:val="00C43E76"/>
    <w:rsid w:val="00C4516D"/>
    <w:rsid w:val="00C474C0"/>
    <w:rsid w:val="00C47865"/>
    <w:rsid w:val="00C4790A"/>
    <w:rsid w:val="00C50511"/>
    <w:rsid w:val="00C5730E"/>
    <w:rsid w:val="00C60A45"/>
    <w:rsid w:val="00C61049"/>
    <w:rsid w:val="00C62E6A"/>
    <w:rsid w:val="00C6514C"/>
    <w:rsid w:val="00C753A6"/>
    <w:rsid w:val="00C762B1"/>
    <w:rsid w:val="00C81765"/>
    <w:rsid w:val="00C817AF"/>
    <w:rsid w:val="00C829E1"/>
    <w:rsid w:val="00C848BF"/>
    <w:rsid w:val="00C86B95"/>
    <w:rsid w:val="00C87220"/>
    <w:rsid w:val="00C875BC"/>
    <w:rsid w:val="00C920BC"/>
    <w:rsid w:val="00C9350D"/>
    <w:rsid w:val="00C94CD9"/>
    <w:rsid w:val="00C95091"/>
    <w:rsid w:val="00C969C2"/>
    <w:rsid w:val="00C97AC5"/>
    <w:rsid w:val="00CA2E45"/>
    <w:rsid w:val="00CA332C"/>
    <w:rsid w:val="00CA3DFB"/>
    <w:rsid w:val="00CA4216"/>
    <w:rsid w:val="00CA4E26"/>
    <w:rsid w:val="00CB11D5"/>
    <w:rsid w:val="00CB19F1"/>
    <w:rsid w:val="00CB2875"/>
    <w:rsid w:val="00CB33EA"/>
    <w:rsid w:val="00CB3FA7"/>
    <w:rsid w:val="00CB67A1"/>
    <w:rsid w:val="00CC004D"/>
    <w:rsid w:val="00CC0CFC"/>
    <w:rsid w:val="00CC23F2"/>
    <w:rsid w:val="00CC47C8"/>
    <w:rsid w:val="00CC53A4"/>
    <w:rsid w:val="00CD0D9C"/>
    <w:rsid w:val="00CD31BB"/>
    <w:rsid w:val="00CD62DE"/>
    <w:rsid w:val="00CD69A7"/>
    <w:rsid w:val="00CD76FA"/>
    <w:rsid w:val="00CD7C89"/>
    <w:rsid w:val="00CE03F5"/>
    <w:rsid w:val="00CE23A9"/>
    <w:rsid w:val="00CE2ED5"/>
    <w:rsid w:val="00CE3955"/>
    <w:rsid w:val="00CE4557"/>
    <w:rsid w:val="00CE5A43"/>
    <w:rsid w:val="00CE5C1C"/>
    <w:rsid w:val="00CE7725"/>
    <w:rsid w:val="00CF2839"/>
    <w:rsid w:val="00CF4F21"/>
    <w:rsid w:val="00D0029E"/>
    <w:rsid w:val="00D01FDC"/>
    <w:rsid w:val="00D026C7"/>
    <w:rsid w:val="00D02910"/>
    <w:rsid w:val="00D02A50"/>
    <w:rsid w:val="00D06CB1"/>
    <w:rsid w:val="00D070E9"/>
    <w:rsid w:val="00D07EB1"/>
    <w:rsid w:val="00D1124D"/>
    <w:rsid w:val="00D11C1F"/>
    <w:rsid w:val="00D128D1"/>
    <w:rsid w:val="00D14909"/>
    <w:rsid w:val="00D16705"/>
    <w:rsid w:val="00D20A02"/>
    <w:rsid w:val="00D22971"/>
    <w:rsid w:val="00D22B6F"/>
    <w:rsid w:val="00D3069C"/>
    <w:rsid w:val="00D31B5D"/>
    <w:rsid w:val="00D33A37"/>
    <w:rsid w:val="00D3522E"/>
    <w:rsid w:val="00D40D38"/>
    <w:rsid w:val="00D44314"/>
    <w:rsid w:val="00D4485F"/>
    <w:rsid w:val="00D45E1A"/>
    <w:rsid w:val="00D46FA1"/>
    <w:rsid w:val="00D519EC"/>
    <w:rsid w:val="00D51CD6"/>
    <w:rsid w:val="00D52321"/>
    <w:rsid w:val="00D5465C"/>
    <w:rsid w:val="00D54FF0"/>
    <w:rsid w:val="00D62C24"/>
    <w:rsid w:val="00D62C68"/>
    <w:rsid w:val="00D64477"/>
    <w:rsid w:val="00D64989"/>
    <w:rsid w:val="00D6541D"/>
    <w:rsid w:val="00D659B5"/>
    <w:rsid w:val="00D671CD"/>
    <w:rsid w:val="00D67715"/>
    <w:rsid w:val="00D7349A"/>
    <w:rsid w:val="00D75E45"/>
    <w:rsid w:val="00D86C29"/>
    <w:rsid w:val="00D90BC4"/>
    <w:rsid w:val="00D92223"/>
    <w:rsid w:val="00D93F6F"/>
    <w:rsid w:val="00DA1D8B"/>
    <w:rsid w:val="00DA24D3"/>
    <w:rsid w:val="00DA4A38"/>
    <w:rsid w:val="00DB409B"/>
    <w:rsid w:val="00DB7097"/>
    <w:rsid w:val="00DC4A03"/>
    <w:rsid w:val="00DC4F98"/>
    <w:rsid w:val="00DD370A"/>
    <w:rsid w:val="00DD3E0E"/>
    <w:rsid w:val="00DD5260"/>
    <w:rsid w:val="00DE148F"/>
    <w:rsid w:val="00DE3DD3"/>
    <w:rsid w:val="00DE5756"/>
    <w:rsid w:val="00DF1393"/>
    <w:rsid w:val="00DF5643"/>
    <w:rsid w:val="00DF73DC"/>
    <w:rsid w:val="00DF7654"/>
    <w:rsid w:val="00E00C3B"/>
    <w:rsid w:val="00E019AB"/>
    <w:rsid w:val="00E01E6A"/>
    <w:rsid w:val="00E076C5"/>
    <w:rsid w:val="00E10A24"/>
    <w:rsid w:val="00E140B0"/>
    <w:rsid w:val="00E15683"/>
    <w:rsid w:val="00E17983"/>
    <w:rsid w:val="00E21542"/>
    <w:rsid w:val="00E2356C"/>
    <w:rsid w:val="00E24320"/>
    <w:rsid w:val="00E25701"/>
    <w:rsid w:val="00E2676E"/>
    <w:rsid w:val="00E307DF"/>
    <w:rsid w:val="00E32222"/>
    <w:rsid w:val="00E32C2F"/>
    <w:rsid w:val="00E33276"/>
    <w:rsid w:val="00E342D7"/>
    <w:rsid w:val="00E35D7E"/>
    <w:rsid w:val="00E40487"/>
    <w:rsid w:val="00E41DB0"/>
    <w:rsid w:val="00E440FD"/>
    <w:rsid w:val="00E45143"/>
    <w:rsid w:val="00E459CD"/>
    <w:rsid w:val="00E45CA3"/>
    <w:rsid w:val="00E46D38"/>
    <w:rsid w:val="00E5105B"/>
    <w:rsid w:val="00E51269"/>
    <w:rsid w:val="00E540E0"/>
    <w:rsid w:val="00E5624F"/>
    <w:rsid w:val="00E60317"/>
    <w:rsid w:val="00E61414"/>
    <w:rsid w:val="00E622AB"/>
    <w:rsid w:val="00E64F31"/>
    <w:rsid w:val="00E65E19"/>
    <w:rsid w:val="00E73B56"/>
    <w:rsid w:val="00E801EE"/>
    <w:rsid w:val="00E80868"/>
    <w:rsid w:val="00E80BA1"/>
    <w:rsid w:val="00E85CBB"/>
    <w:rsid w:val="00E86C7D"/>
    <w:rsid w:val="00E87AB1"/>
    <w:rsid w:val="00E91B2C"/>
    <w:rsid w:val="00E91BF3"/>
    <w:rsid w:val="00E92BD2"/>
    <w:rsid w:val="00E92EBE"/>
    <w:rsid w:val="00E93B29"/>
    <w:rsid w:val="00EA0E1D"/>
    <w:rsid w:val="00EA0E92"/>
    <w:rsid w:val="00EA110D"/>
    <w:rsid w:val="00EA227F"/>
    <w:rsid w:val="00EA2D21"/>
    <w:rsid w:val="00EA3DF0"/>
    <w:rsid w:val="00EA4215"/>
    <w:rsid w:val="00EA4512"/>
    <w:rsid w:val="00EA5156"/>
    <w:rsid w:val="00EA5217"/>
    <w:rsid w:val="00EA5E69"/>
    <w:rsid w:val="00EB3370"/>
    <w:rsid w:val="00EB6476"/>
    <w:rsid w:val="00EC0190"/>
    <w:rsid w:val="00EC1351"/>
    <w:rsid w:val="00EC2336"/>
    <w:rsid w:val="00EC327C"/>
    <w:rsid w:val="00EC3CC1"/>
    <w:rsid w:val="00EC692D"/>
    <w:rsid w:val="00EC7B42"/>
    <w:rsid w:val="00ED0F50"/>
    <w:rsid w:val="00ED1170"/>
    <w:rsid w:val="00ED4199"/>
    <w:rsid w:val="00ED4D47"/>
    <w:rsid w:val="00ED740F"/>
    <w:rsid w:val="00ED7C75"/>
    <w:rsid w:val="00EE0D80"/>
    <w:rsid w:val="00EE488C"/>
    <w:rsid w:val="00EF0C3D"/>
    <w:rsid w:val="00EF1DA7"/>
    <w:rsid w:val="00EF1DDD"/>
    <w:rsid w:val="00EF26E2"/>
    <w:rsid w:val="00EF3FFA"/>
    <w:rsid w:val="00EF5A04"/>
    <w:rsid w:val="00F00443"/>
    <w:rsid w:val="00F02E5A"/>
    <w:rsid w:val="00F032F5"/>
    <w:rsid w:val="00F07298"/>
    <w:rsid w:val="00F118BB"/>
    <w:rsid w:val="00F11A10"/>
    <w:rsid w:val="00F13223"/>
    <w:rsid w:val="00F1420A"/>
    <w:rsid w:val="00F1730C"/>
    <w:rsid w:val="00F20A80"/>
    <w:rsid w:val="00F21C2F"/>
    <w:rsid w:val="00F2272C"/>
    <w:rsid w:val="00F2305A"/>
    <w:rsid w:val="00F27DDD"/>
    <w:rsid w:val="00F3101F"/>
    <w:rsid w:val="00F32921"/>
    <w:rsid w:val="00F32D3D"/>
    <w:rsid w:val="00F33774"/>
    <w:rsid w:val="00F349D2"/>
    <w:rsid w:val="00F34FFC"/>
    <w:rsid w:val="00F364B9"/>
    <w:rsid w:val="00F3670A"/>
    <w:rsid w:val="00F37169"/>
    <w:rsid w:val="00F41D92"/>
    <w:rsid w:val="00F424BF"/>
    <w:rsid w:val="00F43113"/>
    <w:rsid w:val="00F466FF"/>
    <w:rsid w:val="00F51361"/>
    <w:rsid w:val="00F51686"/>
    <w:rsid w:val="00F52128"/>
    <w:rsid w:val="00F52147"/>
    <w:rsid w:val="00F54056"/>
    <w:rsid w:val="00F54556"/>
    <w:rsid w:val="00F5656F"/>
    <w:rsid w:val="00F65FF5"/>
    <w:rsid w:val="00F70B3C"/>
    <w:rsid w:val="00F71417"/>
    <w:rsid w:val="00F724AF"/>
    <w:rsid w:val="00F7312E"/>
    <w:rsid w:val="00F73760"/>
    <w:rsid w:val="00F73E57"/>
    <w:rsid w:val="00F73F6A"/>
    <w:rsid w:val="00F74871"/>
    <w:rsid w:val="00F759AB"/>
    <w:rsid w:val="00F77856"/>
    <w:rsid w:val="00F779BB"/>
    <w:rsid w:val="00F833A5"/>
    <w:rsid w:val="00F8453F"/>
    <w:rsid w:val="00F852DA"/>
    <w:rsid w:val="00F8540F"/>
    <w:rsid w:val="00F85640"/>
    <w:rsid w:val="00F862EF"/>
    <w:rsid w:val="00F91D39"/>
    <w:rsid w:val="00F924E8"/>
    <w:rsid w:val="00F92FE0"/>
    <w:rsid w:val="00F937A6"/>
    <w:rsid w:val="00F95CDC"/>
    <w:rsid w:val="00F97439"/>
    <w:rsid w:val="00FA27EA"/>
    <w:rsid w:val="00FA2915"/>
    <w:rsid w:val="00FA3668"/>
    <w:rsid w:val="00FA395F"/>
    <w:rsid w:val="00FA5DE2"/>
    <w:rsid w:val="00FA65F4"/>
    <w:rsid w:val="00FA675B"/>
    <w:rsid w:val="00FB0C71"/>
    <w:rsid w:val="00FB31B4"/>
    <w:rsid w:val="00FB31CC"/>
    <w:rsid w:val="00FB6088"/>
    <w:rsid w:val="00FB6BAA"/>
    <w:rsid w:val="00FB7FE5"/>
    <w:rsid w:val="00FC1711"/>
    <w:rsid w:val="00FC3084"/>
    <w:rsid w:val="00FC4D4D"/>
    <w:rsid w:val="00FC6F0B"/>
    <w:rsid w:val="00FD06F4"/>
    <w:rsid w:val="00FD242B"/>
    <w:rsid w:val="00FD4098"/>
    <w:rsid w:val="00FD4452"/>
    <w:rsid w:val="00FE0512"/>
    <w:rsid w:val="00FE0E26"/>
    <w:rsid w:val="00FE28CA"/>
    <w:rsid w:val="00FE309D"/>
    <w:rsid w:val="00FE3C04"/>
    <w:rsid w:val="00FF33A1"/>
    <w:rsid w:val="00FF523F"/>
    <w:rsid w:val="00FF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D898977-71BD-4DD5-A0F7-8C733DBBC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95C69"/>
    <w:pPr>
      <w:keepNext/>
      <w:autoSpaceDE w:val="0"/>
      <w:autoSpaceDN w:val="0"/>
      <w:adjustRightInd w:val="0"/>
      <w:spacing w:before="240" w:after="60"/>
      <w:outlineLvl w:val="0"/>
    </w:pPr>
    <w:rPr>
      <w:rFonts w:ascii="Cambria" w:eastAsiaTheme="minorHAnsi" w:hAnsi="Cambria" w:cs="Cambria"/>
      <w:b/>
      <w:bCs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85EBE"/>
    <w:pPr>
      <w:ind w:left="720"/>
    </w:pPr>
  </w:style>
  <w:style w:type="table" w:styleId="TableGrid">
    <w:name w:val="Table Grid"/>
    <w:basedOn w:val="TableNormal"/>
    <w:uiPriority w:val="59"/>
    <w:rsid w:val="00E25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D2531"/>
    <w:pPr>
      <w:tabs>
        <w:tab w:val="center" w:pos="4320"/>
        <w:tab w:val="right" w:pos="8640"/>
      </w:tabs>
    </w:pPr>
    <w:rPr>
      <w:sz w:val="20"/>
      <w:szCs w:val="20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D2531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CommentReference">
    <w:name w:val="annotation reference"/>
    <w:basedOn w:val="DefaultParagraphFont"/>
    <w:semiHidden/>
    <w:rsid w:val="00BD253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D2531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BD25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531"/>
    <w:rPr>
      <w:rFonts w:ascii="Tahoma" w:eastAsia="Times New Roman" w:hAnsi="Tahoma" w:cs="Tahoma"/>
      <w:sz w:val="16"/>
      <w:szCs w:val="16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AC4A1D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4A1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laceholderText">
    <w:name w:val="Placeholder Text"/>
    <w:basedOn w:val="DefaultParagraphFont"/>
    <w:uiPriority w:val="99"/>
    <w:semiHidden/>
    <w:rsid w:val="00607863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5942E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942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ru-RU"/>
    </w:rPr>
  </w:style>
  <w:style w:type="paragraph" w:customStyle="1" w:styleId="DecimalAligned">
    <w:name w:val="Decimal Aligned"/>
    <w:basedOn w:val="Normal"/>
    <w:uiPriority w:val="40"/>
    <w:qFormat/>
    <w:rsid w:val="0070250F"/>
    <w:pPr>
      <w:tabs>
        <w:tab w:val="decimal" w:pos="360"/>
      </w:tabs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70250F"/>
    <w:rPr>
      <w:rFonts w:asciiTheme="minorHAnsi" w:eastAsiaTheme="minorEastAsia" w:hAnsiTheme="minorHAnsi" w:cstheme="minorBidi"/>
      <w:sz w:val="20"/>
      <w:szCs w:val="20"/>
      <w:lang w:val="en-US"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0250F"/>
    <w:rPr>
      <w:rFonts w:eastAsiaTheme="minorEastAsia"/>
      <w:sz w:val="20"/>
      <w:szCs w:val="20"/>
      <w:lang w:eastAsia="ja-JP"/>
    </w:rPr>
  </w:style>
  <w:style w:type="character" w:styleId="SubtleEmphasis">
    <w:name w:val="Subtle Emphasis"/>
    <w:basedOn w:val="DefaultParagraphFont"/>
    <w:uiPriority w:val="19"/>
    <w:qFormat/>
    <w:rsid w:val="0070250F"/>
    <w:rPr>
      <w:i/>
      <w:iCs/>
      <w:color w:val="000000" w:themeColor="text1"/>
    </w:rPr>
  </w:style>
  <w:style w:type="table" w:styleId="LightShading-Accent1">
    <w:name w:val="Light Shading Accent 1"/>
    <w:basedOn w:val="TableNormal"/>
    <w:uiPriority w:val="60"/>
    <w:rsid w:val="0070250F"/>
    <w:pPr>
      <w:spacing w:after="0" w:line="240" w:lineRule="auto"/>
    </w:pPr>
    <w:rPr>
      <w:rFonts w:eastAsiaTheme="minorEastAsia"/>
      <w:color w:val="4F81BD" w:themeColor="accent1"/>
      <w:lang w:eastAsia="ja-JP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Calendar1">
    <w:name w:val="Calendar 1"/>
    <w:basedOn w:val="TableNormal"/>
    <w:uiPriority w:val="99"/>
    <w:qFormat/>
    <w:rsid w:val="00D1124D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3774"/>
    <w:rPr>
      <w:b/>
      <w:bCs/>
      <w:lang w:val="ru-R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3774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Revision">
    <w:name w:val="Revision"/>
    <w:hidden/>
    <w:uiPriority w:val="99"/>
    <w:semiHidden/>
    <w:rsid w:val="00B37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eading1Char">
    <w:name w:val="Heading 1 Char"/>
    <w:basedOn w:val="DefaultParagraphFont"/>
    <w:link w:val="Heading1"/>
    <w:uiPriority w:val="99"/>
    <w:rsid w:val="00295C69"/>
    <w:rPr>
      <w:rFonts w:ascii="Cambria" w:hAnsi="Cambria" w:cs="Cambria"/>
      <w:b/>
      <w:bCs/>
      <w:sz w:val="32"/>
      <w:szCs w:val="32"/>
    </w:rPr>
  </w:style>
  <w:style w:type="paragraph" w:customStyle="1" w:styleId="Normal0">
    <w:name w:val="[Normal]"/>
    <w:uiPriority w:val="99"/>
    <w:rsid w:val="00295C6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50DCF-E29A-4E90-B61E-5CA50D0501DA}"/>
      </w:docPartPr>
      <w:docPartBody>
        <w:p w:rsidR="00847A50" w:rsidRDefault="004E65F9">
          <w:r w:rsidRPr="00BD29C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Sans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5F9"/>
    <w:rsid w:val="0000277F"/>
    <w:rsid w:val="00033FE9"/>
    <w:rsid w:val="00042F2C"/>
    <w:rsid w:val="000622A8"/>
    <w:rsid w:val="000B1BEA"/>
    <w:rsid w:val="00107354"/>
    <w:rsid w:val="00110758"/>
    <w:rsid w:val="00114688"/>
    <w:rsid w:val="00151609"/>
    <w:rsid w:val="00174C78"/>
    <w:rsid w:val="001B15B1"/>
    <w:rsid w:val="00206290"/>
    <w:rsid w:val="00224AAB"/>
    <w:rsid w:val="00237C59"/>
    <w:rsid w:val="002546EA"/>
    <w:rsid w:val="002D3B6A"/>
    <w:rsid w:val="002E0A2E"/>
    <w:rsid w:val="00383EB1"/>
    <w:rsid w:val="003B09D1"/>
    <w:rsid w:val="003B67DA"/>
    <w:rsid w:val="003F0BE2"/>
    <w:rsid w:val="00401565"/>
    <w:rsid w:val="004565EB"/>
    <w:rsid w:val="004B2113"/>
    <w:rsid w:val="004E65F9"/>
    <w:rsid w:val="005C6CC1"/>
    <w:rsid w:val="005D4107"/>
    <w:rsid w:val="005F0635"/>
    <w:rsid w:val="005F54ED"/>
    <w:rsid w:val="00616AC5"/>
    <w:rsid w:val="0062504C"/>
    <w:rsid w:val="006254AC"/>
    <w:rsid w:val="00635E8F"/>
    <w:rsid w:val="006A32DD"/>
    <w:rsid w:val="006C2ACF"/>
    <w:rsid w:val="006E46E8"/>
    <w:rsid w:val="006F6983"/>
    <w:rsid w:val="0071714A"/>
    <w:rsid w:val="0072752E"/>
    <w:rsid w:val="00741ECD"/>
    <w:rsid w:val="007746FF"/>
    <w:rsid w:val="007942EC"/>
    <w:rsid w:val="007D5A3E"/>
    <w:rsid w:val="007D6E54"/>
    <w:rsid w:val="00817FCF"/>
    <w:rsid w:val="00826D28"/>
    <w:rsid w:val="00844453"/>
    <w:rsid w:val="00847A50"/>
    <w:rsid w:val="00862F24"/>
    <w:rsid w:val="0086316B"/>
    <w:rsid w:val="00863C1A"/>
    <w:rsid w:val="008775EF"/>
    <w:rsid w:val="008A420E"/>
    <w:rsid w:val="008B652F"/>
    <w:rsid w:val="008E64B9"/>
    <w:rsid w:val="0091150D"/>
    <w:rsid w:val="009403E9"/>
    <w:rsid w:val="009769AE"/>
    <w:rsid w:val="00984DC9"/>
    <w:rsid w:val="00992031"/>
    <w:rsid w:val="009B3F7D"/>
    <w:rsid w:val="009C614D"/>
    <w:rsid w:val="009E201F"/>
    <w:rsid w:val="009E6108"/>
    <w:rsid w:val="009E7657"/>
    <w:rsid w:val="009F166A"/>
    <w:rsid w:val="00A00BFE"/>
    <w:rsid w:val="00A30050"/>
    <w:rsid w:val="00AB28D3"/>
    <w:rsid w:val="00B31D0B"/>
    <w:rsid w:val="00B657C6"/>
    <w:rsid w:val="00B90427"/>
    <w:rsid w:val="00BE0074"/>
    <w:rsid w:val="00C10FC5"/>
    <w:rsid w:val="00C36929"/>
    <w:rsid w:val="00C37D48"/>
    <w:rsid w:val="00C37F2D"/>
    <w:rsid w:val="00C852D3"/>
    <w:rsid w:val="00C90840"/>
    <w:rsid w:val="00C9105E"/>
    <w:rsid w:val="00CC1376"/>
    <w:rsid w:val="00D006E7"/>
    <w:rsid w:val="00D023FA"/>
    <w:rsid w:val="00D20DBC"/>
    <w:rsid w:val="00D53E66"/>
    <w:rsid w:val="00D60611"/>
    <w:rsid w:val="00DF1930"/>
    <w:rsid w:val="00E617EE"/>
    <w:rsid w:val="00E6584C"/>
    <w:rsid w:val="00E67195"/>
    <w:rsid w:val="00EA1213"/>
    <w:rsid w:val="00EB614C"/>
    <w:rsid w:val="00EB652D"/>
    <w:rsid w:val="00ED7F86"/>
    <w:rsid w:val="00EF6F30"/>
    <w:rsid w:val="00EF6FD0"/>
    <w:rsid w:val="00F32C9A"/>
    <w:rsid w:val="00F35163"/>
    <w:rsid w:val="00F76074"/>
    <w:rsid w:val="00F7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71BA"/>
    <w:rPr>
      <w:color w:val="808080"/>
    </w:rPr>
  </w:style>
  <w:style w:type="paragraph" w:customStyle="1" w:styleId="F1E61CFCF17B4426BFC0E89FB43E15FF">
    <w:name w:val="F1E61CFCF17B4426BFC0E89FB43E15FF"/>
    <w:rsid w:val="004E6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B6577EC743BB4BB1B8F43A2BF109633C">
    <w:name w:val="B6577EC743BB4BB1B8F43A2BF109633C"/>
    <w:rsid w:val="004E65F9"/>
  </w:style>
  <w:style w:type="paragraph" w:customStyle="1" w:styleId="5D32B095BF3D4987876E4E75415E5DBD">
    <w:name w:val="5D32B095BF3D4987876E4E75415E5DBD"/>
    <w:rsid w:val="00847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384E66B4EC4849C9AC749C9C395F3472">
    <w:name w:val="384E66B4EC4849C9AC749C9C395F3472"/>
    <w:rsid w:val="00863C1A"/>
  </w:style>
  <w:style w:type="paragraph" w:customStyle="1" w:styleId="01CA06F48C63482CA6EF6B574E52A561">
    <w:name w:val="01CA06F48C63482CA6EF6B574E52A561"/>
    <w:rsid w:val="00863C1A"/>
  </w:style>
  <w:style w:type="paragraph" w:customStyle="1" w:styleId="85D19D39536A46E1A05730801C7BC5A6">
    <w:name w:val="85D19D39536A46E1A05730801C7BC5A6"/>
    <w:rsid w:val="00863C1A"/>
  </w:style>
  <w:style w:type="paragraph" w:customStyle="1" w:styleId="A36BE8FB4BE04F41ADC806A5FD06E8B0">
    <w:name w:val="A36BE8FB4BE04F41ADC806A5FD06E8B0"/>
    <w:rsid w:val="00863C1A"/>
  </w:style>
  <w:style w:type="paragraph" w:customStyle="1" w:styleId="BE3EBB31AA1F4E5DAE1F813C80376AF4">
    <w:name w:val="BE3EBB31AA1F4E5DAE1F813C80376AF4"/>
    <w:rsid w:val="00863C1A"/>
  </w:style>
  <w:style w:type="paragraph" w:customStyle="1" w:styleId="5EE7F2CB9FB440D896B30B3B397D71AE">
    <w:name w:val="5EE7F2CB9FB440D896B30B3B397D71AE"/>
    <w:rsid w:val="00863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E06A224FB0649AD80F62A2643BC9311">
    <w:name w:val="AE06A224FB0649AD80F62A2643BC9311"/>
    <w:rsid w:val="00174C78"/>
  </w:style>
  <w:style w:type="paragraph" w:customStyle="1" w:styleId="B77A7C737CCB44889E4AF15A55AA6C58">
    <w:name w:val="B77A7C737CCB44889E4AF15A55AA6C58"/>
    <w:rsid w:val="00174C78"/>
  </w:style>
  <w:style w:type="paragraph" w:customStyle="1" w:styleId="05AC5C0CC187458F98B818DC80FB6D92">
    <w:name w:val="05AC5C0CC187458F98B818DC80FB6D92"/>
    <w:rsid w:val="00174C78"/>
  </w:style>
  <w:style w:type="paragraph" w:customStyle="1" w:styleId="C2C4D8E97C5947A78183F90EFA143687">
    <w:name w:val="C2C4D8E97C5947A78183F90EFA143687"/>
    <w:rsid w:val="00174C78"/>
  </w:style>
  <w:style w:type="paragraph" w:customStyle="1" w:styleId="C607679FF932428CA2E6353068A8AD2C">
    <w:name w:val="C607679FF932428CA2E6353068A8AD2C"/>
    <w:rsid w:val="00174C78"/>
  </w:style>
  <w:style w:type="paragraph" w:customStyle="1" w:styleId="FFE954D8837D467CA5A5AD5E6425FBD7">
    <w:name w:val="FFE954D8837D467CA5A5AD5E6425FBD7"/>
    <w:rsid w:val="00174C78"/>
  </w:style>
  <w:style w:type="paragraph" w:customStyle="1" w:styleId="211336E4DA8B4D7AAB8AAF688A6C3B33">
    <w:name w:val="211336E4DA8B4D7AAB8AAF688A6C3B33"/>
    <w:rsid w:val="00817FCF"/>
  </w:style>
  <w:style w:type="paragraph" w:customStyle="1" w:styleId="523AEC717979496FA44C7373F9AFD840">
    <w:name w:val="523AEC717979496FA44C7373F9AFD840"/>
    <w:rsid w:val="002546EA"/>
  </w:style>
  <w:style w:type="paragraph" w:customStyle="1" w:styleId="5140C44FF8BE4062AAEB35F427717505">
    <w:name w:val="5140C44FF8BE4062AAEB35F427717505"/>
    <w:rsid w:val="002546EA"/>
  </w:style>
  <w:style w:type="paragraph" w:customStyle="1" w:styleId="84470A79B8CF4436B5977F7C5F80D70F">
    <w:name w:val="84470A79B8CF4436B5977F7C5F80D70F"/>
    <w:rsid w:val="002546EA"/>
  </w:style>
  <w:style w:type="paragraph" w:customStyle="1" w:styleId="AD6D243195CC43B1916C1019637DF07B">
    <w:name w:val="AD6D243195CC43B1916C1019637DF07B"/>
    <w:rsid w:val="002546EA"/>
  </w:style>
  <w:style w:type="paragraph" w:customStyle="1" w:styleId="88A8E3F09490477399E7BE1A37D5DBA1">
    <w:name w:val="88A8E3F09490477399E7BE1A37D5DBA1"/>
    <w:rsid w:val="002546EA"/>
  </w:style>
  <w:style w:type="paragraph" w:customStyle="1" w:styleId="445166738CB245639162EE059DACEB25">
    <w:name w:val="445166738CB245639162EE059DACEB25"/>
    <w:rsid w:val="002546EA"/>
  </w:style>
  <w:style w:type="paragraph" w:customStyle="1" w:styleId="BDA5B7F0153C4B3498E0CFDB7193F0FE">
    <w:name w:val="BDA5B7F0153C4B3498E0CFDB7193F0FE"/>
    <w:rsid w:val="009B3F7D"/>
  </w:style>
  <w:style w:type="paragraph" w:customStyle="1" w:styleId="9508E5EFE4CC49F387E70F19537D93F1">
    <w:name w:val="9508E5EFE4CC49F387E70F19537D93F1"/>
    <w:rsid w:val="009B3F7D"/>
  </w:style>
  <w:style w:type="paragraph" w:customStyle="1" w:styleId="ACA63F6B290C460E81A50D1A016ECD05">
    <w:name w:val="ACA63F6B290C460E81A50D1A016ECD05"/>
    <w:rsid w:val="008A420E"/>
  </w:style>
  <w:style w:type="paragraph" w:customStyle="1" w:styleId="E5B2ADAD548A46AEB17B3B315ABDC8B5">
    <w:name w:val="E5B2ADAD548A46AEB17B3B315ABDC8B5"/>
    <w:rsid w:val="008A420E"/>
  </w:style>
  <w:style w:type="paragraph" w:customStyle="1" w:styleId="9640FC2BADEC49F88E6AB18F044511EE">
    <w:name w:val="9640FC2BADEC49F88E6AB18F044511EE"/>
    <w:rsid w:val="008A420E"/>
  </w:style>
  <w:style w:type="paragraph" w:customStyle="1" w:styleId="75533F58374F4745AF3A6727528DAC31">
    <w:name w:val="75533F58374F4745AF3A6727528DAC31"/>
    <w:rsid w:val="008A420E"/>
  </w:style>
  <w:style w:type="paragraph" w:customStyle="1" w:styleId="8CE68A144D1444F691255CC19D070536">
    <w:name w:val="8CE68A144D1444F691255CC19D070536"/>
    <w:rsid w:val="008A420E"/>
  </w:style>
  <w:style w:type="paragraph" w:customStyle="1" w:styleId="CFC8658F2C344665B23E9853620C1B46">
    <w:name w:val="CFC8658F2C344665B23E9853620C1B46"/>
    <w:rsid w:val="008A420E"/>
  </w:style>
  <w:style w:type="paragraph" w:customStyle="1" w:styleId="A9369DFAD40E48C68827A2F266746516">
    <w:name w:val="A9369DFAD40E48C68827A2F266746516"/>
    <w:rsid w:val="008A420E"/>
  </w:style>
  <w:style w:type="paragraph" w:customStyle="1" w:styleId="F882E3DE01C4431E909057CE4F064BF4">
    <w:name w:val="F882E3DE01C4431E909057CE4F064BF4"/>
    <w:rsid w:val="00D60611"/>
  </w:style>
  <w:style w:type="paragraph" w:customStyle="1" w:styleId="D75AE52C1DD049C6AEC78FFAD6CA445B">
    <w:name w:val="D75AE52C1DD049C6AEC78FFAD6CA445B"/>
    <w:rsid w:val="00D60611"/>
  </w:style>
  <w:style w:type="paragraph" w:customStyle="1" w:styleId="BA7403E64D7D45BBAD99C78559BDC3E0">
    <w:name w:val="BA7403E64D7D45BBAD99C78559BDC3E0"/>
    <w:rsid w:val="0062504C"/>
  </w:style>
  <w:style w:type="paragraph" w:customStyle="1" w:styleId="35A2B33957D24D89AD5CA58DD3B6B171">
    <w:name w:val="35A2B33957D24D89AD5CA58DD3B6B171"/>
    <w:rsid w:val="0062504C"/>
  </w:style>
  <w:style w:type="paragraph" w:customStyle="1" w:styleId="E8DBDDCD302C469CB66C61F9A1FDD69F">
    <w:name w:val="E8DBDDCD302C469CB66C61F9A1FDD69F"/>
    <w:rsid w:val="0062504C"/>
  </w:style>
  <w:style w:type="paragraph" w:customStyle="1" w:styleId="89465F3B895149C3B6E8DC8447B8B1D6">
    <w:name w:val="89465F3B895149C3B6E8DC8447B8B1D6"/>
    <w:rsid w:val="0062504C"/>
  </w:style>
  <w:style w:type="paragraph" w:customStyle="1" w:styleId="675FC8BFFB8D4DE4A2D111CD3A3E11EF">
    <w:name w:val="675FC8BFFB8D4DE4A2D111CD3A3E11EF"/>
    <w:rsid w:val="0062504C"/>
  </w:style>
  <w:style w:type="paragraph" w:customStyle="1" w:styleId="750FF31D9E6A43BE97FF80F9BF322DAE">
    <w:name w:val="750FF31D9E6A43BE97FF80F9BF322DAE"/>
    <w:rsid w:val="0071714A"/>
    <w:pPr>
      <w:spacing w:after="160" w:line="259" w:lineRule="auto"/>
    </w:pPr>
  </w:style>
  <w:style w:type="paragraph" w:customStyle="1" w:styleId="BDA8C01FEF164896B07E601EADF49263">
    <w:name w:val="BDA8C01FEF164896B07E601EADF49263"/>
    <w:rsid w:val="00F771BA"/>
    <w:pPr>
      <w:spacing w:after="160" w:line="259" w:lineRule="auto"/>
    </w:pPr>
  </w:style>
  <w:style w:type="paragraph" w:customStyle="1" w:styleId="D50AA7B72D6D4A018FD966A3E2BEBD13">
    <w:name w:val="D50AA7B72D6D4A018FD966A3E2BEBD13"/>
    <w:rsid w:val="00F771BA"/>
    <w:pPr>
      <w:spacing w:after="160" w:line="259" w:lineRule="auto"/>
    </w:pPr>
  </w:style>
  <w:style w:type="paragraph" w:customStyle="1" w:styleId="6996F2CE967E4E1D833991A4A6B01CCA">
    <w:name w:val="6996F2CE967E4E1D833991A4A6B01CCA"/>
    <w:rsid w:val="00F771BA"/>
    <w:pPr>
      <w:spacing w:after="160" w:line="259" w:lineRule="auto"/>
    </w:pPr>
  </w:style>
  <w:style w:type="paragraph" w:customStyle="1" w:styleId="C8B5DDAEB5D345FD9065BE639A8F06E1">
    <w:name w:val="C8B5DDAEB5D345FD9065BE639A8F06E1"/>
    <w:rsid w:val="00F771BA"/>
    <w:pPr>
      <w:spacing w:after="160" w:line="259" w:lineRule="auto"/>
    </w:pPr>
  </w:style>
  <w:style w:type="paragraph" w:customStyle="1" w:styleId="D988DA24265A47A897E1DCB806DF7085">
    <w:name w:val="D988DA24265A47A897E1DCB806DF7085"/>
    <w:rsid w:val="00F771BA"/>
    <w:pPr>
      <w:spacing w:after="160" w:line="259" w:lineRule="auto"/>
    </w:pPr>
  </w:style>
  <w:style w:type="paragraph" w:customStyle="1" w:styleId="2348881742F24AA1AA52D33D7D76FDF3">
    <w:name w:val="2348881742F24AA1AA52D33D7D76FDF3"/>
    <w:rsid w:val="00F771BA"/>
    <w:pPr>
      <w:spacing w:after="160" w:line="259" w:lineRule="auto"/>
    </w:pPr>
  </w:style>
  <w:style w:type="paragraph" w:customStyle="1" w:styleId="9AE9C6CD7B1E4E6D9FF6D4A8283E025D">
    <w:name w:val="9AE9C6CD7B1E4E6D9FF6D4A8283E025D"/>
    <w:rsid w:val="00F771BA"/>
    <w:pPr>
      <w:spacing w:after="160" w:line="259" w:lineRule="auto"/>
    </w:pPr>
  </w:style>
  <w:style w:type="paragraph" w:customStyle="1" w:styleId="F6DA495A198E4BA88E7B0E9E03648C6C">
    <w:name w:val="F6DA495A198E4BA88E7B0E9E03648C6C"/>
    <w:rsid w:val="00F771BA"/>
    <w:pPr>
      <w:spacing w:after="160" w:line="259" w:lineRule="auto"/>
    </w:pPr>
  </w:style>
  <w:style w:type="paragraph" w:customStyle="1" w:styleId="B07EE8ED66B34098B554A56BC6808247">
    <w:name w:val="B07EE8ED66B34098B554A56BC6808247"/>
    <w:rsid w:val="00F771BA"/>
    <w:pPr>
      <w:spacing w:after="160" w:line="259" w:lineRule="auto"/>
    </w:pPr>
  </w:style>
  <w:style w:type="paragraph" w:customStyle="1" w:styleId="38165281064F4BBE94ABD40F16B618B4">
    <w:name w:val="38165281064F4BBE94ABD40F16B618B4"/>
    <w:rsid w:val="00F771BA"/>
    <w:pPr>
      <w:spacing w:after="160" w:line="259" w:lineRule="auto"/>
    </w:pPr>
  </w:style>
  <w:style w:type="paragraph" w:customStyle="1" w:styleId="7D3648A27439408D80823D70EBF342BB">
    <w:name w:val="7D3648A27439408D80823D70EBF342BB"/>
    <w:rsid w:val="00F771BA"/>
    <w:pPr>
      <w:spacing w:after="160" w:line="259" w:lineRule="auto"/>
    </w:pPr>
  </w:style>
  <w:style w:type="paragraph" w:customStyle="1" w:styleId="7F7788CA197A4F2284FB05E81AFDF22E">
    <w:name w:val="7F7788CA197A4F2284FB05E81AFDF22E"/>
    <w:rsid w:val="00F771BA"/>
    <w:pPr>
      <w:spacing w:after="160" w:line="259" w:lineRule="auto"/>
    </w:pPr>
  </w:style>
  <w:style w:type="paragraph" w:customStyle="1" w:styleId="C721E23E6FD84E8FA5832633B93F27C8">
    <w:name w:val="C721E23E6FD84E8FA5832633B93F27C8"/>
    <w:rsid w:val="00F771BA"/>
    <w:pPr>
      <w:spacing w:after="160" w:line="259" w:lineRule="auto"/>
    </w:pPr>
  </w:style>
  <w:style w:type="paragraph" w:customStyle="1" w:styleId="8AF67A8090E647998388D82B2E4F1549">
    <w:name w:val="8AF67A8090E647998388D82B2E4F1549"/>
    <w:rsid w:val="00F771BA"/>
    <w:pPr>
      <w:spacing w:after="160" w:line="259" w:lineRule="auto"/>
    </w:pPr>
  </w:style>
  <w:style w:type="paragraph" w:customStyle="1" w:styleId="CE5FF8997F534274B637D34A159C71C6">
    <w:name w:val="CE5FF8997F534274B637D34A159C71C6"/>
    <w:rsid w:val="00F771BA"/>
    <w:pPr>
      <w:spacing w:after="160" w:line="259" w:lineRule="auto"/>
    </w:pPr>
  </w:style>
  <w:style w:type="paragraph" w:customStyle="1" w:styleId="1A6C2B8E24504F73A3E874BF70970B9E">
    <w:name w:val="1A6C2B8E24504F73A3E874BF70970B9E"/>
    <w:rsid w:val="00F771BA"/>
    <w:pPr>
      <w:spacing w:after="160" w:line="259" w:lineRule="auto"/>
    </w:pPr>
  </w:style>
  <w:style w:type="paragraph" w:customStyle="1" w:styleId="C5D23ACF799B438CBE55633AD2DFF300">
    <w:name w:val="C5D23ACF799B438CBE55633AD2DFF300"/>
    <w:rsid w:val="00F771BA"/>
    <w:pPr>
      <w:spacing w:after="160" w:line="259" w:lineRule="auto"/>
    </w:pPr>
  </w:style>
  <w:style w:type="paragraph" w:customStyle="1" w:styleId="4107A8B52F684D9EA149716C55CD58C4">
    <w:name w:val="4107A8B52F684D9EA149716C55CD58C4"/>
    <w:rsid w:val="00F771BA"/>
    <w:pPr>
      <w:spacing w:after="160" w:line="259" w:lineRule="auto"/>
    </w:pPr>
  </w:style>
  <w:style w:type="paragraph" w:customStyle="1" w:styleId="D70CB2E8652C478F84A5B62AFFC4A9B2">
    <w:name w:val="D70CB2E8652C478F84A5B62AFFC4A9B2"/>
    <w:rsid w:val="00F771BA"/>
    <w:pPr>
      <w:spacing w:after="160" w:line="259" w:lineRule="auto"/>
    </w:pPr>
  </w:style>
  <w:style w:type="paragraph" w:customStyle="1" w:styleId="D1EB8F97EC76494D82A5BC41F6BB7DA0">
    <w:name w:val="D1EB8F97EC76494D82A5BC41F6BB7DA0"/>
    <w:rsid w:val="00F771B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88FE4-DDD2-4578-91C5-B6075E5CC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5165</Words>
  <Characters>29446</Characters>
  <Application>Microsoft Office Word</Application>
  <DocSecurity>0</DocSecurity>
  <Lines>245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Davit Kavtaradze</dc:creator>
  <cp:lastModifiedBy>Nino Sikharulidze</cp:lastModifiedBy>
  <cp:revision>115</cp:revision>
  <cp:lastPrinted>2012-07-06T06:52:00Z</cp:lastPrinted>
  <dcterms:created xsi:type="dcterms:W3CDTF">2012-07-09T10:21:00Z</dcterms:created>
  <dcterms:modified xsi:type="dcterms:W3CDTF">2016-07-13T14:48:00Z</dcterms:modified>
</cp:coreProperties>
</file>